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0E393" w14:textId="5B9AEFA6" w:rsidR="003F49FD" w:rsidRPr="00203EF5" w:rsidRDefault="003F49FD" w:rsidP="00C94B33">
      <w:pPr>
        <w:shd w:val="clear" w:color="auto" w:fill="FFFFFF"/>
        <w:spacing w:after="0" w:line="240" w:lineRule="auto"/>
        <w:outlineLvl w:val="0"/>
        <w:rPr>
          <w:rFonts w:ascii="Arial" w:eastAsia="Times New Roman" w:hAnsi="Arial" w:cs="Arial"/>
          <w:color w:val="2D3B45"/>
          <w:kern w:val="36"/>
          <w:sz w:val="43"/>
          <w:szCs w:val="43"/>
        </w:rPr>
      </w:pPr>
      <w:r w:rsidRPr="003F49FD">
        <w:rPr>
          <w:rFonts w:ascii="Arial" w:eastAsia="Times New Roman" w:hAnsi="Arial" w:cs="Arial"/>
          <w:color w:val="2D3B45"/>
          <w:kern w:val="36"/>
          <w:sz w:val="43"/>
          <w:szCs w:val="43"/>
        </w:rPr>
        <w:t>Assignment #1 - We Merged...Now What? </w:t>
      </w:r>
    </w:p>
    <w:p w14:paraId="61E8A186" w14:textId="77777777" w:rsidR="00C94B33" w:rsidRPr="003F49FD" w:rsidRDefault="00C94B33" w:rsidP="00C94B33">
      <w:pPr>
        <w:shd w:val="clear" w:color="auto" w:fill="FFFFFF"/>
        <w:spacing w:after="0" w:line="240" w:lineRule="auto"/>
        <w:outlineLvl w:val="0"/>
        <w:rPr>
          <w:rFonts w:ascii="Arial" w:eastAsia="Times New Roman" w:hAnsi="Arial" w:cs="Arial"/>
          <w:color w:val="2D3B45"/>
          <w:kern w:val="36"/>
          <w:sz w:val="43"/>
          <w:szCs w:val="43"/>
        </w:rPr>
      </w:pPr>
    </w:p>
    <w:p w14:paraId="62573639" w14:textId="77777777" w:rsidR="003F49FD" w:rsidRPr="003F49FD" w:rsidRDefault="003F49FD" w:rsidP="003F49FD">
      <w:pPr>
        <w:shd w:val="clear" w:color="auto" w:fill="FFFFFF"/>
        <w:spacing w:before="180" w:after="180" w:line="240" w:lineRule="auto"/>
        <w:rPr>
          <w:rFonts w:ascii="Arial" w:eastAsia="Times New Roman" w:hAnsi="Arial" w:cs="Arial"/>
          <w:color w:val="2D3B45"/>
          <w:sz w:val="24"/>
          <w:szCs w:val="24"/>
        </w:rPr>
      </w:pPr>
      <w:r w:rsidRPr="003F49FD">
        <w:rPr>
          <w:rFonts w:ascii="Arial" w:eastAsia="Times New Roman" w:hAnsi="Arial" w:cs="Arial"/>
          <w:color w:val="2D3B45"/>
          <w:sz w:val="24"/>
          <w:szCs w:val="24"/>
        </w:rPr>
        <w:t>Earlier this month, your company, a running equipment designer and manufacturer called Runners Paradise, merged with a smaller clothing design company called Active Leak. Your company initiated the buyout because of the excellent design team at Active Leak and their brand recognition, specifically for their MP3-integrated running shorts. Runners Paradise has thirty-five employees and Active Leak has ten employees. At Active Leak, the owner, who often was too busy doing other tasks, handled the HRM roles. As a result, Active Leak has no strategic plan, and you are wondering if you should develop a strategic plan, given this change. Here are the things you have accomplished so far:</w:t>
      </w:r>
    </w:p>
    <w:p w14:paraId="46C80EE9" w14:textId="77777777" w:rsidR="003F49FD" w:rsidRPr="003F49FD" w:rsidRDefault="003F49FD" w:rsidP="003F49FD">
      <w:pPr>
        <w:numPr>
          <w:ilvl w:val="0"/>
          <w:numId w:val="2"/>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Reviewed compensation and adjusted salaries for the sake of fairness. Communicated this to all affected employees.</w:t>
      </w:r>
    </w:p>
    <w:p w14:paraId="03F0D132" w14:textId="77777777" w:rsidR="003F49FD" w:rsidRPr="003F49FD" w:rsidRDefault="003F49FD" w:rsidP="003F49FD">
      <w:pPr>
        <w:numPr>
          <w:ilvl w:val="0"/>
          <w:numId w:val="2"/>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Developed job requirements for current and new jobs.</w:t>
      </w:r>
    </w:p>
    <w:p w14:paraId="489628C1" w14:textId="77777777" w:rsidR="003F49FD" w:rsidRPr="003F49FD" w:rsidRDefault="003F49FD" w:rsidP="003F49FD">
      <w:pPr>
        <w:numPr>
          <w:ilvl w:val="0"/>
          <w:numId w:val="2"/>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Had each old and new employee fill out a skills inventory Excel document, which has been merged into a database.</w:t>
      </w:r>
    </w:p>
    <w:p w14:paraId="43A659CB" w14:textId="77777777" w:rsidR="003F49FD" w:rsidRPr="003F49FD" w:rsidRDefault="003F49FD" w:rsidP="003F49FD">
      <w:pPr>
        <w:shd w:val="clear" w:color="auto" w:fill="FFFFFF"/>
        <w:spacing w:before="180" w:after="180" w:line="240" w:lineRule="auto"/>
        <w:rPr>
          <w:rFonts w:ascii="Arial" w:eastAsia="Times New Roman" w:hAnsi="Arial" w:cs="Arial"/>
          <w:color w:val="2D3B45"/>
          <w:sz w:val="24"/>
          <w:szCs w:val="24"/>
        </w:rPr>
      </w:pPr>
      <w:r w:rsidRPr="003F49FD">
        <w:rPr>
          <w:rFonts w:ascii="Arial" w:eastAsia="Times New Roman" w:hAnsi="Arial" w:cs="Arial"/>
          <w:color w:val="2D3B45"/>
          <w:sz w:val="24"/>
          <w:szCs w:val="24"/>
        </w:rPr>
        <w:t>From this point, you are not sure what to do to fully integrate the new organization.</w:t>
      </w:r>
    </w:p>
    <w:p w14:paraId="5FCF86E1" w14:textId="77777777" w:rsidR="003F49FD" w:rsidRPr="003F49FD" w:rsidRDefault="003F49FD" w:rsidP="003F49FD">
      <w:pPr>
        <w:numPr>
          <w:ilvl w:val="0"/>
          <w:numId w:val="3"/>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Why should you develop an HRM strategic plan?</w:t>
      </w:r>
    </w:p>
    <w:p w14:paraId="3776402D" w14:textId="77777777" w:rsidR="003F49FD" w:rsidRPr="003F49FD" w:rsidRDefault="003F49FD" w:rsidP="003F49FD">
      <w:pPr>
        <w:numPr>
          <w:ilvl w:val="0"/>
          <w:numId w:val="3"/>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Which components of your HR plan will you have to change?</w:t>
      </w:r>
    </w:p>
    <w:p w14:paraId="4E88E167" w14:textId="77777777" w:rsidR="003F49FD" w:rsidRPr="003F49FD" w:rsidRDefault="003F49FD" w:rsidP="003F49FD">
      <w:pPr>
        <w:numPr>
          <w:ilvl w:val="0"/>
          <w:numId w:val="3"/>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3F49FD">
        <w:rPr>
          <w:rFonts w:ascii="Arial" w:eastAsia="Times New Roman" w:hAnsi="Arial" w:cs="Arial"/>
          <w:color w:val="2D3B45"/>
          <w:sz w:val="24"/>
          <w:szCs w:val="24"/>
        </w:rPr>
        <w:t>What additional information would you need to create an action plan for these changes?</w:t>
      </w:r>
    </w:p>
    <w:p w14:paraId="59F3BFDB" w14:textId="5C3A404B" w:rsidR="004E6D0C" w:rsidRPr="00203EF5" w:rsidRDefault="004E6D0C">
      <w:pPr>
        <w:rPr>
          <w:rFonts w:ascii="Arial" w:hAnsi="Arial" w:cs="Arial"/>
        </w:rPr>
      </w:pPr>
    </w:p>
    <w:p w14:paraId="41C166AC" w14:textId="338C9DC4" w:rsidR="003F49FD" w:rsidRPr="00203EF5" w:rsidRDefault="003F49FD">
      <w:pPr>
        <w:rPr>
          <w:rFonts w:ascii="Arial" w:hAnsi="Arial" w:cs="Arial"/>
        </w:rPr>
      </w:pPr>
    </w:p>
    <w:p w14:paraId="348D3468" w14:textId="3009A820" w:rsidR="003F49FD" w:rsidRPr="00203EF5" w:rsidRDefault="003F49FD">
      <w:pPr>
        <w:rPr>
          <w:rFonts w:ascii="Arial" w:hAnsi="Arial" w:cs="Arial"/>
        </w:rPr>
      </w:pPr>
    </w:p>
    <w:p w14:paraId="7D83A538" w14:textId="3E664E21" w:rsidR="003F49FD" w:rsidRPr="00203EF5" w:rsidRDefault="003F49FD">
      <w:pPr>
        <w:rPr>
          <w:rFonts w:ascii="Arial" w:hAnsi="Arial" w:cs="Arial"/>
        </w:rPr>
      </w:pPr>
    </w:p>
    <w:p w14:paraId="75D01A55" w14:textId="4B8F209F" w:rsidR="003F49FD" w:rsidRPr="00203EF5" w:rsidRDefault="003F49FD">
      <w:pPr>
        <w:rPr>
          <w:rFonts w:ascii="Arial" w:hAnsi="Arial" w:cs="Arial"/>
        </w:rPr>
      </w:pPr>
    </w:p>
    <w:p w14:paraId="4CE34369" w14:textId="459DF035" w:rsidR="003F49FD" w:rsidRPr="00203EF5" w:rsidRDefault="003F49FD">
      <w:pPr>
        <w:rPr>
          <w:rFonts w:ascii="Arial" w:hAnsi="Arial" w:cs="Arial"/>
        </w:rPr>
      </w:pPr>
    </w:p>
    <w:p w14:paraId="5714EBA8" w14:textId="58A17408" w:rsidR="003F49FD" w:rsidRPr="00203EF5" w:rsidRDefault="003F49FD">
      <w:pPr>
        <w:rPr>
          <w:rFonts w:ascii="Arial" w:hAnsi="Arial" w:cs="Arial"/>
        </w:rPr>
      </w:pPr>
    </w:p>
    <w:p w14:paraId="44ED353E" w14:textId="5B20594C" w:rsidR="003F49FD" w:rsidRPr="00203EF5" w:rsidRDefault="003F49FD">
      <w:pPr>
        <w:rPr>
          <w:rFonts w:ascii="Arial" w:hAnsi="Arial" w:cs="Arial"/>
        </w:rPr>
      </w:pPr>
    </w:p>
    <w:p w14:paraId="030EA748" w14:textId="6434337F" w:rsidR="003F49FD" w:rsidRPr="00203EF5" w:rsidRDefault="003F49FD">
      <w:pPr>
        <w:rPr>
          <w:rFonts w:ascii="Arial" w:hAnsi="Arial" w:cs="Arial"/>
        </w:rPr>
      </w:pPr>
    </w:p>
    <w:p w14:paraId="41A86DC6" w14:textId="75881F37" w:rsidR="003F49FD" w:rsidRPr="00203EF5" w:rsidRDefault="003F49FD">
      <w:pPr>
        <w:rPr>
          <w:rFonts w:ascii="Arial" w:hAnsi="Arial" w:cs="Arial"/>
        </w:rPr>
      </w:pPr>
    </w:p>
    <w:p w14:paraId="02227C77" w14:textId="000DA1E6" w:rsidR="003F49FD" w:rsidRPr="00203EF5" w:rsidRDefault="003F49FD">
      <w:pPr>
        <w:rPr>
          <w:rFonts w:ascii="Arial" w:hAnsi="Arial" w:cs="Arial"/>
        </w:rPr>
      </w:pPr>
    </w:p>
    <w:p w14:paraId="26089EAB" w14:textId="33BBD3BE" w:rsidR="003F49FD" w:rsidRPr="00203EF5" w:rsidRDefault="003F49FD">
      <w:pPr>
        <w:rPr>
          <w:rFonts w:ascii="Arial" w:hAnsi="Arial" w:cs="Arial"/>
        </w:rPr>
      </w:pPr>
    </w:p>
    <w:p w14:paraId="6B294DC3" w14:textId="77777777" w:rsidR="003F49FD" w:rsidRPr="003F49FD" w:rsidRDefault="003F49FD" w:rsidP="003F49FD">
      <w:pPr>
        <w:shd w:val="clear" w:color="auto" w:fill="FFFFFF"/>
        <w:spacing w:after="0" w:line="240" w:lineRule="auto"/>
        <w:outlineLvl w:val="0"/>
        <w:rPr>
          <w:rFonts w:ascii="Arial" w:eastAsia="Times New Roman" w:hAnsi="Arial" w:cs="Arial"/>
          <w:color w:val="2D3B45"/>
          <w:kern w:val="36"/>
          <w:sz w:val="43"/>
          <w:szCs w:val="43"/>
        </w:rPr>
      </w:pPr>
      <w:r w:rsidRPr="003F49FD">
        <w:rPr>
          <w:rFonts w:ascii="Arial" w:eastAsia="Times New Roman" w:hAnsi="Arial" w:cs="Arial"/>
          <w:color w:val="2D3B45"/>
          <w:kern w:val="36"/>
          <w:sz w:val="43"/>
          <w:szCs w:val="43"/>
        </w:rPr>
        <w:lastRenderedPageBreak/>
        <w:t>Assignment #2 - The X Model of Employee Engagement </w:t>
      </w:r>
    </w:p>
    <w:p w14:paraId="47B6EFC9" w14:textId="36E7DD76" w:rsidR="003F49FD" w:rsidRPr="00203EF5" w:rsidRDefault="003F49FD">
      <w:pPr>
        <w:rPr>
          <w:rFonts w:ascii="Arial" w:hAnsi="Arial" w:cs="Arial"/>
        </w:rPr>
      </w:pPr>
    </w:p>
    <w:p w14:paraId="7827C7D0" w14:textId="74E1E639" w:rsidR="003F49FD" w:rsidRPr="00203EF5" w:rsidRDefault="003F49FD">
      <w:pPr>
        <w:rPr>
          <w:rFonts w:ascii="Arial" w:hAnsi="Arial" w:cs="Arial"/>
        </w:rPr>
      </w:pPr>
      <w:r w:rsidRPr="00203EF5">
        <w:rPr>
          <w:rFonts w:ascii="Arial" w:hAnsi="Arial" w:cs="Arial"/>
          <w:color w:val="2D3B45"/>
          <w:shd w:val="clear" w:color="auto" w:fill="FFFFFF"/>
        </w:rPr>
        <w:t>To find out what to do for this assignment, go to </w:t>
      </w:r>
      <w:hyperlink r:id="rId7" w:tgtFrame="_blank" w:history="1">
        <w:r w:rsidRPr="00203EF5">
          <w:rPr>
            <w:rStyle w:val="Hyperlink"/>
            <w:rFonts w:ascii="Arial" w:hAnsi="Arial" w:cs="Arial"/>
            <w:shd w:val="clear" w:color="auto" w:fill="FFFFFF"/>
          </w:rPr>
          <w:t>https://ed.ted.com/on/4xGm0eYg</w:t>
        </w:r>
        <w:r w:rsidRPr="00203EF5">
          <w:rPr>
            <w:rStyle w:val="screenreader-only"/>
            <w:rFonts w:ascii="Arial" w:hAnsi="Arial" w:cs="Arial"/>
            <w:bdr w:val="none" w:sz="0" w:space="0" w:color="auto" w:frame="1"/>
            <w:shd w:val="clear" w:color="auto" w:fill="FFFFFF"/>
          </w:rPr>
          <w:t> (Links to an external site.)</w:t>
        </w:r>
      </w:hyperlink>
      <w:r w:rsidRPr="00203EF5">
        <w:rPr>
          <w:rFonts w:ascii="Arial" w:hAnsi="Arial" w:cs="Arial"/>
          <w:color w:val="2D3B45"/>
          <w:shd w:val="clear" w:color="auto" w:fill="FFFFFF"/>
        </w:rPr>
        <w:t> </w:t>
      </w:r>
    </w:p>
    <w:p w14:paraId="79A53E68" w14:textId="535818E9" w:rsidR="003F49FD" w:rsidRPr="00203EF5" w:rsidRDefault="003F49FD">
      <w:pPr>
        <w:rPr>
          <w:rFonts w:ascii="Arial" w:hAnsi="Arial" w:cs="Arial"/>
        </w:rPr>
      </w:pPr>
    </w:p>
    <w:p w14:paraId="25EE9742" w14:textId="77777777" w:rsidR="003F49FD" w:rsidRPr="003F49FD" w:rsidRDefault="003F49FD" w:rsidP="003F49FD">
      <w:pPr>
        <w:shd w:val="clear" w:color="auto" w:fill="FFFFFF"/>
        <w:spacing w:line="420" w:lineRule="atLeast"/>
        <w:rPr>
          <w:rFonts w:ascii="Arial" w:eastAsia="Times New Roman" w:hAnsi="Arial" w:cs="Arial"/>
          <w:b/>
          <w:bCs/>
          <w:color w:val="000000"/>
          <w:sz w:val="36"/>
          <w:szCs w:val="36"/>
        </w:rPr>
      </w:pPr>
      <w:r w:rsidRPr="003F49FD">
        <w:rPr>
          <w:rFonts w:ascii="Arial" w:eastAsia="Times New Roman" w:hAnsi="Arial" w:cs="Arial"/>
          <w:b/>
          <w:bCs/>
          <w:color w:val="000000"/>
          <w:sz w:val="36"/>
          <w:szCs w:val="36"/>
        </w:rPr>
        <w:t>Additional Resources for you to Explore</w:t>
      </w:r>
    </w:p>
    <w:p w14:paraId="4D2D8449" w14:textId="77777777" w:rsidR="003F49FD" w:rsidRPr="003F49FD" w:rsidRDefault="003F49FD" w:rsidP="003F49FD">
      <w:pPr>
        <w:shd w:val="clear" w:color="auto" w:fill="FFFFFF"/>
        <w:spacing w:after="0" w:line="240" w:lineRule="auto"/>
        <w:rPr>
          <w:rFonts w:ascii="Arial" w:eastAsia="Times New Roman" w:hAnsi="Arial" w:cs="Arial"/>
          <w:color w:val="545454"/>
          <w:sz w:val="23"/>
          <w:szCs w:val="23"/>
        </w:rPr>
      </w:pPr>
      <w:r w:rsidRPr="003F49FD">
        <w:rPr>
          <w:rFonts w:ascii="Arial" w:eastAsia="Times New Roman" w:hAnsi="Arial" w:cs="Arial"/>
          <w:color w:val="545454"/>
          <w:sz w:val="23"/>
          <w:szCs w:val="23"/>
        </w:rPr>
        <w:t xml:space="preserve">1. Watch this video. 2. Write </w:t>
      </w:r>
      <w:r w:rsidRPr="003F49FD">
        <w:rPr>
          <w:rFonts w:ascii="Arial" w:eastAsia="Times New Roman" w:hAnsi="Arial" w:cs="Arial"/>
          <w:b/>
          <w:bCs/>
          <w:color w:val="545454"/>
          <w:sz w:val="23"/>
          <w:szCs w:val="23"/>
        </w:rPr>
        <w:t>a 1 to 2 page summary</w:t>
      </w:r>
      <w:r w:rsidRPr="003F49FD">
        <w:rPr>
          <w:rFonts w:ascii="Arial" w:eastAsia="Times New Roman" w:hAnsi="Arial" w:cs="Arial"/>
          <w:color w:val="545454"/>
          <w:sz w:val="23"/>
          <w:szCs w:val="23"/>
        </w:rPr>
        <w:t xml:space="preserve"> of the 'X' model. Be sure to include how individuals must A.C.T., managers must C.A.R.E., and how executives must build a C.A.S.E.  3. Post your paper as an attachment to this Assignment in the class website.</w:t>
      </w:r>
    </w:p>
    <w:p w14:paraId="75C089AB" w14:textId="766E5BF4" w:rsidR="003F49FD" w:rsidRPr="00203EF5" w:rsidRDefault="003F49FD">
      <w:pPr>
        <w:rPr>
          <w:rFonts w:ascii="Arial" w:hAnsi="Arial" w:cs="Arial"/>
        </w:rPr>
      </w:pPr>
    </w:p>
    <w:p w14:paraId="02CAA325" w14:textId="32E16D87" w:rsidR="003F49FD" w:rsidRPr="00203EF5" w:rsidRDefault="003F49FD">
      <w:pPr>
        <w:rPr>
          <w:rFonts w:ascii="Arial" w:hAnsi="Arial" w:cs="Arial"/>
        </w:rPr>
      </w:pPr>
    </w:p>
    <w:p w14:paraId="0D339888" w14:textId="0F6F64A3" w:rsidR="003F49FD" w:rsidRPr="00203EF5" w:rsidRDefault="003F49FD">
      <w:pPr>
        <w:rPr>
          <w:rFonts w:ascii="Arial" w:hAnsi="Arial" w:cs="Arial"/>
        </w:rPr>
      </w:pPr>
    </w:p>
    <w:p w14:paraId="3F7482C7" w14:textId="73C9E3A8" w:rsidR="003F49FD" w:rsidRPr="00203EF5" w:rsidRDefault="003F49FD">
      <w:pPr>
        <w:rPr>
          <w:rFonts w:ascii="Arial" w:hAnsi="Arial" w:cs="Arial"/>
        </w:rPr>
      </w:pPr>
    </w:p>
    <w:p w14:paraId="232F9C4B" w14:textId="748BB140" w:rsidR="003F49FD" w:rsidRPr="00203EF5" w:rsidRDefault="003F49FD">
      <w:pPr>
        <w:rPr>
          <w:rFonts w:ascii="Arial" w:hAnsi="Arial" w:cs="Arial"/>
        </w:rPr>
      </w:pPr>
    </w:p>
    <w:p w14:paraId="2E1BD372" w14:textId="7C8B852B" w:rsidR="003F49FD" w:rsidRPr="00203EF5" w:rsidRDefault="003F49FD">
      <w:pPr>
        <w:rPr>
          <w:rFonts w:ascii="Arial" w:hAnsi="Arial" w:cs="Arial"/>
        </w:rPr>
      </w:pPr>
    </w:p>
    <w:p w14:paraId="0F80AAC6" w14:textId="562433FD" w:rsidR="003F49FD" w:rsidRPr="00203EF5" w:rsidRDefault="003F49FD">
      <w:pPr>
        <w:rPr>
          <w:rFonts w:ascii="Arial" w:hAnsi="Arial" w:cs="Arial"/>
        </w:rPr>
      </w:pPr>
    </w:p>
    <w:p w14:paraId="45EB4461" w14:textId="6DAB2469" w:rsidR="003F49FD" w:rsidRPr="00203EF5" w:rsidRDefault="003F49FD">
      <w:pPr>
        <w:rPr>
          <w:rFonts w:ascii="Arial" w:hAnsi="Arial" w:cs="Arial"/>
        </w:rPr>
      </w:pPr>
    </w:p>
    <w:p w14:paraId="59A0D4EB" w14:textId="0A15101E" w:rsidR="003F49FD" w:rsidRPr="00203EF5" w:rsidRDefault="003F49FD">
      <w:pPr>
        <w:rPr>
          <w:rFonts w:ascii="Arial" w:hAnsi="Arial" w:cs="Arial"/>
        </w:rPr>
      </w:pPr>
    </w:p>
    <w:p w14:paraId="65181315" w14:textId="67A0F1B4" w:rsidR="003F49FD" w:rsidRPr="00203EF5" w:rsidRDefault="003F49FD">
      <w:pPr>
        <w:rPr>
          <w:rFonts w:ascii="Arial" w:hAnsi="Arial" w:cs="Arial"/>
        </w:rPr>
      </w:pPr>
    </w:p>
    <w:p w14:paraId="246587DE" w14:textId="05CEEA42" w:rsidR="003F49FD" w:rsidRPr="00203EF5" w:rsidRDefault="003F49FD">
      <w:pPr>
        <w:rPr>
          <w:rFonts w:ascii="Arial" w:hAnsi="Arial" w:cs="Arial"/>
        </w:rPr>
      </w:pPr>
    </w:p>
    <w:p w14:paraId="6DFD964E" w14:textId="347C0E3F" w:rsidR="003F49FD" w:rsidRPr="00203EF5" w:rsidRDefault="003F49FD">
      <w:pPr>
        <w:rPr>
          <w:rFonts w:ascii="Arial" w:hAnsi="Arial" w:cs="Arial"/>
        </w:rPr>
      </w:pPr>
    </w:p>
    <w:p w14:paraId="163B4D8C" w14:textId="7C1AB259" w:rsidR="003F49FD" w:rsidRPr="00203EF5" w:rsidRDefault="003F49FD">
      <w:pPr>
        <w:rPr>
          <w:rFonts w:ascii="Arial" w:hAnsi="Arial" w:cs="Arial"/>
        </w:rPr>
      </w:pPr>
    </w:p>
    <w:p w14:paraId="2738ECE8" w14:textId="4DE53B66" w:rsidR="003F49FD" w:rsidRPr="00203EF5" w:rsidRDefault="003F49FD">
      <w:pPr>
        <w:rPr>
          <w:rFonts w:ascii="Arial" w:hAnsi="Arial" w:cs="Arial"/>
        </w:rPr>
      </w:pPr>
    </w:p>
    <w:p w14:paraId="6E249DF4" w14:textId="0DCC9B0C" w:rsidR="003F49FD" w:rsidRPr="00203EF5" w:rsidRDefault="003F49FD">
      <w:pPr>
        <w:rPr>
          <w:rFonts w:ascii="Arial" w:hAnsi="Arial" w:cs="Arial"/>
        </w:rPr>
      </w:pPr>
    </w:p>
    <w:p w14:paraId="7D64C325" w14:textId="1D9F4D97" w:rsidR="003F49FD" w:rsidRPr="00203EF5" w:rsidRDefault="003F49FD">
      <w:pPr>
        <w:rPr>
          <w:rFonts w:ascii="Arial" w:hAnsi="Arial" w:cs="Arial"/>
        </w:rPr>
      </w:pPr>
    </w:p>
    <w:p w14:paraId="03706A1C" w14:textId="348972F0" w:rsidR="003F49FD" w:rsidRPr="00203EF5" w:rsidRDefault="003F49FD">
      <w:pPr>
        <w:rPr>
          <w:rFonts w:ascii="Arial" w:hAnsi="Arial" w:cs="Arial"/>
        </w:rPr>
      </w:pPr>
    </w:p>
    <w:p w14:paraId="180B3230" w14:textId="77777777" w:rsidR="00C94B33" w:rsidRPr="00203EF5" w:rsidRDefault="00C94B33">
      <w:pPr>
        <w:rPr>
          <w:rFonts w:ascii="Arial" w:hAnsi="Arial" w:cs="Arial"/>
        </w:rPr>
      </w:pPr>
    </w:p>
    <w:p w14:paraId="3722DBA1" w14:textId="4F50741F" w:rsidR="003F49FD" w:rsidRPr="00203EF5" w:rsidRDefault="003F49FD">
      <w:pPr>
        <w:rPr>
          <w:rFonts w:ascii="Arial" w:hAnsi="Arial" w:cs="Arial"/>
        </w:rPr>
      </w:pPr>
    </w:p>
    <w:p w14:paraId="5C83B1C9" w14:textId="434854C5" w:rsidR="003F49FD" w:rsidRPr="00203EF5" w:rsidRDefault="003F49FD">
      <w:pPr>
        <w:rPr>
          <w:rFonts w:ascii="Arial" w:hAnsi="Arial" w:cs="Arial"/>
        </w:rPr>
      </w:pPr>
    </w:p>
    <w:p w14:paraId="6E5B2B2E" w14:textId="77777777" w:rsidR="00223332" w:rsidRPr="00223332" w:rsidRDefault="00223332" w:rsidP="00223332">
      <w:pPr>
        <w:shd w:val="clear" w:color="auto" w:fill="FFFFFF"/>
        <w:spacing w:after="0" w:line="240" w:lineRule="auto"/>
        <w:outlineLvl w:val="1"/>
        <w:rPr>
          <w:rFonts w:ascii="Arial" w:eastAsia="Times New Roman" w:hAnsi="Arial" w:cs="Arial"/>
          <w:color w:val="2D3B45"/>
          <w:sz w:val="36"/>
          <w:szCs w:val="36"/>
        </w:rPr>
      </w:pPr>
      <w:r w:rsidRPr="00223332">
        <w:rPr>
          <w:rFonts w:ascii="Arial" w:eastAsia="Times New Roman" w:hAnsi="Arial" w:cs="Arial"/>
          <w:color w:val="2D3B45"/>
          <w:sz w:val="36"/>
          <w:szCs w:val="36"/>
        </w:rPr>
        <w:lastRenderedPageBreak/>
        <w:t>Discussion #2 - But…It’s Our Company Culture!</w:t>
      </w:r>
    </w:p>
    <w:p w14:paraId="11D0D140" w14:textId="47202EB0" w:rsidR="003F49FD" w:rsidRPr="00203EF5" w:rsidRDefault="003F49FD">
      <w:pPr>
        <w:rPr>
          <w:rFonts w:ascii="Arial" w:hAnsi="Arial" w:cs="Arial"/>
        </w:rPr>
      </w:pPr>
    </w:p>
    <w:p w14:paraId="7F584F4B" w14:textId="77777777" w:rsidR="005F239C" w:rsidRPr="005F239C" w:rsidRDefault="005F239C" w:rsidP="005F239C">
      <w:pPr>
        <w:shd w:val="clear" w:color="auto" w:fill="FFFFFF"/>
        <w:spacing w:before="180" w:after="180" w:line="240" w:lineRule="auto"/>
        <w:rPr>
          <w:rFonts w:ascii="Arial" w:eastAsia="Times New Roman" w:hAnsi="Arial" w:cs="Arial"/>
          <w:color w:val="2D3B45"/>
          <w:sz w:val="24"/>
          <w:szCs w:val="24"/>
        </w:rPr>
      </w:pPr>
      <w:r w:rsidRPr="005F239C">
        <w:rPr>
          <w:rFonts w:ascii="Arial" w:eastAsia="Times New Roman" w:hAnsi="Arial" w:cs="Arial"/>
          <w:color w:val="2D3B45"/>
          <w:sz w:val="24"/>
          <w:szCs w:val="24"/>
        </w:rPr>
        <w:t>You are the HR manager for a fifty-person firm that specializes in the development and marketing of plastics technologies. When you were hired, you felt the company had little idea what you should be paid and just made up a number, which you were able to negotiate to a slightly higher salary. While you have been on the job for three months, you have noticed a few concerning things in the area of multiculturalism, besides the way your salary was offered. The following are some of those items:</w:t>
      </w:r>
    </w:p>
    <w:p w14:paraId="79E6FC0F" w14:textId="77777777" w:rsidR="005F239C" w:rsidRPr="005F239C" w:rsidRDefault="005F239C" w:rsidP="005F239C">
      <w:pPr>
        <w:numPr>
          <w:ilvl w:val="0"/>
          <w:numId w:val="4"/>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You know that some of the sales team, including the sales manager, get together once a month to have drinks at a strip club.</w:t>
      </w:r>
    </w:p>
    <w:p w14:paraId="2D60C98E" w14:textId="77777777" w:rsidR="005F239C" w:rsidRPr="005F239C" w:rsidRDefault="005F239C" w:rsidP="005F239C">
      <w:pPr>
        <w:numPr>
          <w:ilvl w:val="0"/>
          <w:numId w:val="4"/>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A Hispanic worker left the organization, and in his exit interview, he complained of not seeing a path toward promotion.</w:t>
      </w:r>
    </w:p>
    <w:p w14:paraId="75211B08" w14:textId="77777777" w:rsidR="005F239C" w:rsidRPr="005F239C" w:rsidRDefault="005F239C" w:rsidP="005F239C">
      <w:pPr>
        <w:numPr>
          <w:ilvl w:val="0"/>
          <w:numId w:val="4"/>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The only room available for breast-feeding mothers is the women’s restroom.</w:t>
      </w:r>
    </w:p>
    <w:p w14:paraId="121708EE" w14:textId="77777777" w:rsidR="005F239C" w:rsidRPr="005F239C" w:rsidRDefault="005F239C" w:rsidP="005F239C">
      <w:pPr>
        <w:numPr>
          <w:ilvl w:val="0"/>
          <w:numId w:val="4"/>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The organization has a policy of offering $200 to any employee who refers a friend, as long as the friend is hired and stays at least six months.</w:t>
      </w:r>
    </w:p>
    <w:p w14:paraId="18BE523A" w14:textId="77777777" w:rsidR="005F239C" w:rsidRPr="005F239C" w:rsidRDefault="005F239C" w:rsidP="005F239C">
      <w:pPr>
        <w:numPr>
          <w:ilvl w:val="0"/>
          <w:numId w:val="4"/>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The manufacturing floor has an English-only policy.</w:t>
      </w:r>
    </w:p>
    <w:p w14:paraId="586544A6" w14:textId="77777777" w:rsidR="005F239C" w:rsidRPr="005F239C" w:rsidRDefault="005F239C" w:rsidP="005F239C">
      <w:pPr>
        <w:numPr>
          <w:ilvl w:val="0"/>
          <w:numId w:val="4"/>
        </w:numPr>
        <w:shd w:val="clear" w:color="auto" w:fill="FFFFFF"/>
        <w:spacing w:before="100" w:beforeAutospacing="1" w:after="0" w:line="240" w:lineRule="auto"/>
        <w:ind w:left="1095"/>
        <w:rPr>
          <w:rFonts w:ascii="Arial" w:eastAsia="Times New Roman" w:hAnsi="Arial" w:cs="Arial"/>
          <w:color w:val="2D3B45"/>
          <w:sz w:val="24"/>
          <w:szCs w:val="24"/>
        </w:rPr>
      </w:pPr>
      <w:r w:rsidRPr="005F239C">
        <w:rPr>
          <w:rFonts w:ascii="Arial" w:eastAsia="Times New Roman" w:hAnsi="Arial" w:cs="Arial"/>
          <w:color w:val="2D3B45"/>
          <w:sz w:val="24"/>
          <w:szCs w:val="24"/>
        </w:rPr>
        <w:t>You have heard managers refer to those wearing turbans in a derogatory way.</w:t>
      </w:r>
    </w:p>
    <w:p w14:paraId="40077C61" w14:textId="6469F455" w:rsidR="005F239C" w:rsidRPr="00203EF5" w:rsidRDefault="005F239C" w:rsidP="005F239C">
      <w:pPr>
        <w:shd w:val="clear" w:color="auto" w:fill="FFFFFF"/>
        <w:spacing w:before="180" w:after="0" w:line="240" w:lineRule="auto"/>
        <w:rPr>
          <w:rFonts w:ascii="Arial" w:eastAsia="Times New Roman" w:hAnsi="Arial" w:cs="Arial"/>
          <w:color w:val="2D3B45"/>
          <w:sz w:val="24"/>
          <w:szCs w:val="24"/>
        </w:rPr>
      </w:pPr>
      <w:r w:rsidRPr="005F239C">
        <w:rPr>
          <w:rFonts w:ascii="Arial" w:eastAsia="Times New Roman" w:hAnsi="Arial" w:cs="Arial"/>
          <w:color w:val="2D3B45"/>
          <w:sz w:val="24"/>
          <w:szCs w:val="24"/>
        </w:rPr>
        <w:t>What do you think needs to be done to create a more inclusive environment, without losing the culture of the company? Select three of the above items and describe what suggestions would you make to those involved in each of the three situations?</w:t>
      </w:r>
    </w:p>
    <w:p w14:paraId="4FCF57DD" w14:textId="606AA435"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762A66CF" w14:textId="53B70012"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2E8A8988" w14:textId="13CAFBD4"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6D2BAA30" w14:textId="3F2CD9CA"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36ABF905" w14:textId="7E7CF819"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1B46DBA2" w14:textId="086495C5"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15D257B9" w14:textId="417C0DAD"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4F258BE6" w14:textId="6E74DF87"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14B02A3E" w14:textId="45514B17"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5ABA7E88" w14:textId="3F9504B1"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52E1D99C" w14:textId="3D66114F"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0FB2E329" w14:textId="5CC15F1B"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016A6607" w14:textId="69D8DE80" w:rsidR="00835944" w:rsidRPr="00203EF5" w:rsidRDefault="00835944" w:rsidP="005F239C">
      <w:pPr>
        <w:shd w:val="clear" w:color="auto" w:fill="FFFFFF"/>
        <w:spacing w:before="180" w:after="0" w:line="240" w:lineRule="auto"/>
        <w:rPr>
          <w:rFonts w:ascii="Arial" w:eastAsia="Times New Roman" w:hAnsi="Arial" w:cs="Arial"/>
          <w:color w:val="2D3B45"/>
          <w:sz w:val="24"/>
          <w:szCs w:val="24"/>
        </w:rPr>
      </w:pPr>
    </w:p>
    <w:p w14:paraId="2970FCA9" w14:textId="518E3307" w:rsidR="00393C4D" w:rsidRPr="00203EF5" w:rsidRDefault="00393C4D" w:rsidP="00393C4D">
      <w:pPr>
        <w:shd w:val="clear" w:color="auto" w:fill="FFFFFF"/>
        <w:spacing w:after="0" w:line="240" w:lineRule="auto"/>
        <w:outlineLvl w:val="0"/>
        <w:rPr>
          <w:rFonts w:ascii="Arial" w:eastAsia="Times New Roman" w:hAnsi="Arial" w:cs="Arial"/>
          <w:color w:val="2D3B45"/>
          <w:kern w:val="36"/>
          <w:sz w:val="43"/>
          <w:szCs w:val="43"/>
        </w:rPr>
      </w:pPr>
      <w:r w:rsidRPr="00393C4D">
        <w:rPr>
          <w:rFonts w:ascii="Arial" w:eastAsia="Times New Roman" w:hAnsi="Arial" w:cs="Arial"/>
          <w:color w:val="2D3B45"/>
          <w:kern w:val="36"/>
          <w:sz w:val="43"/>
          <w:szCs w:val="43"/>
        </w:rPr>
        <w:lastRenderedPageBreak/>
        <w:t>Assignment #4 - Laws pertaining to pay </w:t>
      </w:r>
    </w:p>
    <w:p w14:paraId="69534B7C" w14:textId="77777777" w:rsidR="00393C4D" w:rsidRPr="00393C4D" w:rsidRDefault="00393C4D" w:rsidP="00393C4D">
      <w:pPr>
        <w:shd w:val="clear" w:color="auto" w:fill="FFFFFF"/>
        <w:spacing w:after="0" w:line="240" w:lineRule="auto"/>
        <w:outlineLvl w:val="0"/>
        <w:rPr>
          <w:rFonts w:ascii="Arial" w:eastAsia="Times New Roman" w:hAnsi="Arial" w:cs="Arial"/>
          <w:color w:val="2D3B45"/>
          <w:kern w:val="36"/>
          <w:sz w:val="43"/>
          <w:szCs w:val="43"/>
        </w:rPr>
      </w:pPr>
    </w:p>
    <w:p w14:paraId="135A60E8" w14:textId="77777777" w:rsidR="00A767DC" w:rsidRPr="00A767DC" w:rsidRDefault="00A767DC" w:rsidP="00A767DC">
      <w:pPr>
        <w:shd w:val="clear" w:color="auto" w:fill="FFFFFF"/>
        <w:spacing w:before="180" w:after="180" w:line="240" w:lineRule="auto"/>
        <w:rPr>
          <w:rFonts w:ascii="Arial" w:eastAsia="Times New Roman" w:hAnsi="Arial" w:cs="Arial"/>
          <w:color w:val="2D3B45"/>
          <w:sz w:val="24"/>
          <w:szCs w:val="24"/>
        </w:rPr>
      </w:pPr>
      <w:r w:rsidRPr="00A767DC">
        <w:rPr>
          <w:rFonts w:ascii="Arial" w:eastAsia="Times New Roman" w:hAnsi="Arial" w:cs="Arial"/>
          <w:color w:val="2D3B45"/>
          <w:sz w:val="24"/>
          <w:szCs w:val="24"/>
        </w:rPr>
        <w:t>Laws pertaining to pay.</w:t>
      </w:r>
    </w:p>
    <w:p w14:paraId="0D446446" w14:textId="77777777" w:rsidR="00A767DC" w:rsidRPr="00A767DC" w:rsidRDefault="00A767DC" w:rsidP="00A767DC">
      <w:pPr>
        <w:shd w:val="clear" w:color="auto" w:fill="FFFFFF"/>
        <w:spacing w:before="180" w:after="180" w:line="240" w:lineRule="auto"/>
        <w:rPr>
          <w:rFonts w:ascii="Arial" w:eastAsia="Times New Roman" w:hAnsi="Arial" w:cs="Arial"/>
          <w:color w:val="2D3B45"/>
          <w:sz w:val="24"/>
          <w:szCs w:val="24"/>
        </w:rPr>
      </w:pPr>
      <w:r w:rsidRPr="00A767DC">
        <w:rPr>
          <w:rFonts w:ascii="Arial" w:eastAsia="Times New Roman" w:hAnsi="Arial" w:cs="Arial"/>
          <w:color w:val="2D3B45"/>
          <w:sz w:val="24"/>
          <w:szCs w:val="24"/>
        </w:rPr>
        <w:t>There are several laws pertaining to pay. Describe the functions of the following (What are they? What do they do:</w:t>
      </w:r>
    </w:p>
    <w:p w14:paraId="13C7898E" w14:textId="77777777" w:rsidR="00A767DC" w:rsidRPr="00A767DC" w:rsidRDefault="00A767DC" w:rsidP="00A767DC">
      <w:pPr>
        <w:numPr>
          <w:ilvl w:val="0"/>
          <w:numId w:val="5"/>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A767DC">
        <w:rPr>
          <w:rFonts w:ascii="Arial" w:eastAsia="Times New Roman" w:hAnsi="Arial" w:cs="Arial"/>
          <w:color w:val="2D3B45"/>
          <w:sz w:val="24"/>
          <w:szCs w:val="24"/>
        </w:rPr>
        <w:t>Equal Employment Opportunity Commission (EEOC)</w:t>
      </w:r>
    </w:p>
    <w:p w14:paraId="68F4C1EF" w14:textId="77777777" w:rsidR="00A767DC" w:rsidRPr="00A767DC" w:rsidRDefault="00A767DC" w:rsidP="00A767DC">
      <w:pPr>
        <w:numPr>
          <w:ilvl w:val="0"/>
          <w:numId w:val="5"/>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A767DC">
        <w:rPr>
          <w:rFonts w:ascii="Arial" w:eastAsia="Times New Roman" w:hAnsi="Arial" w:cs="Arial"/>
          <w:color w:val="2D3B45"/>
          <w:sz w:val="24"/>
          <w:szCs w:val="24"/>
        </w:rPr>
        <w:t>The Fair Labor Standards Act (FLSA)</w:t>
      </w:r>
    </w:p>
    <w:p w14:paraId="10C0D441" w14:textId="77777777" w:rsidR="00A767DC" w:rsidRPr="00A767DC" w:rsidRDefault="00A767DC" w:rsidP="00A767DC">
      <w:pPr>
        <w:numPr>
          <w:ilvl w:val="0"/>
          <w:numId w:val="5"/>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A767DC">
        <w:rPr>
          <w:rFonts w:ascii="Arial" w:eastAsia="Times New Roman" w:hAnsi="Arial" w:cs="Arial"/>
          <w:color w:val="2D3B45"/>
          <w:sz w:val="24"/>
          <w:szCs w:val="24"/>
        </w:rPr>
        <w:t>The Federal Unemployment Tax Act (FUTA)</w:t>
      </w:r>
    </w:p>
    <w:p w14:paraId="509B80B4" w14:textId="77777777" w:rsidR="00A767DC" w:rsidRPr="00A767DC" w:rsidRDefault="00A767DC" w:rsidP="00A767DC">
      <w:pPr>
        <w:numPr>
          <w:ilvl w:val="0"/>
          <w:numId w:val="5"/>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A767DC">
        <w:rPr>
          <w:rFonts w:ascii="Arial" w:eastAsia="Times New Roman" w:hAnsi="Arial" w:cs="Arial"/>
          <w:color w:val="2D3B45"/>
          <w:sz w:val="24"/>
          <w:szCs w:val="24"/>
        </w:rPr>
        <w:t>The Federal Employees Compensation Act (FECA)</w:t>
      </w:r>
    </w:p>
    <w:p w14:paraId="78A550FB" w14:textId="77777777" w:rsidR="00A767DC" w:rsidRPr="00A767DC" w:rsidRDefault="00A767DC" w:rsidP="00A767DC">
      <w:pPr>
        <w:shd w:val="clear" w:color="auto" w:fill="FFFFFF"/>
        <w:spacing w:before="180" w:after="180" w:line="240" w:lineRule="auto"/>
        <w:rPr>
          <w:rFonts w:ascii="Arial" w:eastAsia="Times New Roman" w:hAnsi="Arial" w:cs="Arial"/>
          <w:color w:val="2D3B45"/>
          <w:sz w:val="24"/>
          <w:szCs w:val="24"/>
        </w:rPr>
      </w:pPr>
      <w:r w:rsidRPr="00A767DC">
        <w:rPr>
          <w:rFonts w:ascii="Arial" w:eastAsia="Times New Roman" w:hAnsi="Arial" w:cs="Arial"/>
          <w:color w:val="2D3B45"/>
          <w:sz w:val="24"/>
          <w:szCs w:val="24"/>
        </w:rPr>
        <w:t xml:space="preserve">Refer to Chapter 6 in your textbook. </w:t>
      </w:r>
      <w:r w:rsidRPr="00A767DC">
        <w:rPr>
          <w:rFonts w:ascii="Arial" w:eastAsia="Times New Roman" w:hAnsi="Arial" w:cs="Arial"/>
          <w:b/>
          <w:bCs/>
          <w:color w:val="2D3B45"/>
          <w:sz w:val="24"/>
          <w:szCs w:val="24"/>
        </w:rPr>
        <w:t>1 to 2 pages</w:t>
      </w:r>
      <w:r w:rsidRPr="00A767DC">
        <w:rPr>
          <w:rFonts w:ascii="Arial" w:eastAsia="Times New Roman" w:hAnsi="Arial" w:cs="Arial"/>
          <w:color w:val="2D3B45"/>
          <w:sz w:val="24"/>
          <w:szCs w:val="24"/>
        </w:rPr>
        <w:t>. Use Arial font (12 pt.), double spaced, only 1 line for the heading</w:t>
      </w:r>
    </w:p>
    <w:p w14:paraId="38ABECB5" w14:textId="187527AE" w:rsidR="005F239C" w:rsidRPr="00203EF5" w:rsidRDefault="005F239C">
      <w:pPr>
        <w:rPr>
          <w:rFonts w:ascii="Arial" w:hAnsi="Arial" w:cs="Arial"/>
        </w:rPr>
      </w:pPr>
    </w:p>
    <w:p w14:paraId="6180064A" w14:textId="077E3B0C" w:rsidR="00A767DC" w:rsidRPr="00203EF5" w:rsidRDefault="00A767DC">
      <w:pPr>
        <w:rPr>
          <w:rFonts w:ascii="Arial" w:hAnsi="Arial" w:cs="Arial"/>
        </w:rPr>
      </w:pPr>
    </w:p>
    <w:p w14:paraId="10ABFFFF" w14:textId="31889BCD" w:rsidR="00A767DC" w:rsidRPr="00203EF5" w:rsidRDefault="00A767DC">
      <w:pPr>
        <w:rPr>
          <w:rFonts w:ascii="Arial" w:hAnsi="Arial" w:cs="Arial"/>
        </w:rPr>
      </w:pPr>
    </w:p>
    <w:p w14:paraId="60CDC9DC" w14:textId="51C5D436" w:rsidR="00A767DC" w:rsidRPr="00203EF5" w:rsidRDefault="00A767DC">
      <w:pPr>
        <w:rPr>
          <w:rFonts w:ascii="Arial" w:hAnsi="Arial" w:cs="Arial"/>
        </w:rPr>
      </w:pPr>
    </w:p>
    <w:p w14:paraId="2D6B0CE9" w14:textId="7EDB12B1" w:rsidR="00A767DC" w:rsidRPr="00203EF5" w:rsidRDefault="00A767DC">
      <w:pPr>
        <w:rPr>
          <w:rFonts w:ascii="Arial" w:hAnsi="Arial" w:cs="Arial"/>
        </w:rPr>
      </w:pPr>
    </w:p>
    <w:p w14:paraId="35691E84" w14:textId="1CC47E81" w:rsidR="00A767DC" w:rsidRPr="00203EF5" w:rsidRDefault="00A767DC">
      <w:pPr>
        <w:rPr>
          <w:rFonts w:ascii="Arial" w:hAnsi="Arial" w:cs="Arial"/>
        </w:rPr>
      </w:pPr>
    </w:p>
    <w:p w14:paraId="3935D875" w14:textId="61BDBFD1" w:rsidR="00A767DC" w:rsidRPr="00203EF5" w:rsidRDefault="00A767DC">
      <w:pPr>
        <w:rPr>
          <w:rFonts w:ascii="Arial" w:hAnsi="Arial" w:cs="Arial"/>
        </w:rPr>
      </w:pPr>
    </w:p>
    <w:p w14:paraId="4774A16C" w14:textId="606186AC" w:rsidR="00A767DC" w:rsidRPr="00203EF5" w:rsidRDefault="00A767DC">
      <w:pPr>
        <w:rPr>
          <w:rFonts w:ascii="Arial" w:hAnsi="Arial" w:cs="Arial"/>
        </w:rPr>
      </w:pPr>
    </w:p>
    <w:p w14:paraId="1878578B" w14:textId="5BC327EA" w:rsidR="00A767DC" w:rsidRPr="00203EF5" w:rsidRDefault="00A767DC">
      <w:pPr>
        <w:rPr>
          <w:rFonts w:ascii="Arial" w:hAnsi="Arial" w:cs="Arial"/>
        </w:rPr>
      </w:pPr>
    </w:p>
    <w:p w14:paraId="68DF3397" w14:textId="55CB2429" w:rsidR="00A767DC" w:rsidRPr="00203EF5" w:rsidRDefault="00A767DC">
      <w:pPr>
        <w:rPr>
          <w:rFonts w:ascii="Arial" w:hAnsi="Arial" w:cs="Arial"/>
        </w:rPr>
      </w:pPr>
    </w:p>
    <w:p w14:paraId="6D371FD8" w14:textId="76CD9155" w:rsidR="00A767DC" w:rsidRPr="00203EF5" w:rsidRDefault="00A767DC">
      <w:pPr>
        <w:rPr>
          <w:rFonts w:ascii="Arial" w:hAnsi="Arial" w:cs="Arial"/>
        </w:rPr>
      </w:pPr>
    </w:p>
    <w:p w14:paraId="474D716D" w14:textId="01052CB5" w:rsidR="00A767DC" w:rsidRPr="00203EF5" w:rsidRDefault="00A767DC">
      <w:pPr>
        <w:rPr>
          <w:rFonts w:ascii="Arial" w:hAnsi="Arial" w:cs="Arial"/>
        </w:rPr>
      </w:pPr>
    </w:p>
    <w:p w14:paraId="3E90C185" w14:textId="525CD3C6" w:rsidR="00A767DC" w:rsidRPr="00203EF5" w:rsidRDefault="00A767DC">
      <w:pPr>
        <w:rPr>
          <w:rFonts w:ascii="Arial" w:hAnsi="Arial" w:cs="Arial"/>
        </w:rPr>
      </w:pPr>
    </w:p>
    <w:p w14:paraId="4E352AAC" w14:textId="68B2D6DB" w:rsidR="00A767DC" w:rsidRPr="00203EF5" w:rsidRDefault="00A767DC">
      <w:pPr>
        <w:rPr>
          <w:rFonts w:ascii="Arial" w:hAnsi="Arial" w:cs="Arial"/>
        </w:rPr>
      </w:pPr>
    </w:p>
    <w:p w14:paraId="2FE98F9D" w14:textId="2E373DC6" w:rsidR="00A767DC" w:rsidRPr="00203EF5" w:rsidRDefault="00A767DC">
      <w:pPr>
        <w:rPr>
          <w:rFonts w:ascii="Arial" w:hAnsi="Arial" w:cs="Arial"/>
        </w:rPr>
      </w:pPr>
    </w:p>
    <w:p w14:paraId="18499033" w14:textId="592DC201" w:rsidR="00A767DC" w:rsidRPr="00203EF5" w:rsidRDefault="00A767DC">
      <w:pPr>
        <w:rPr>
          <w:rFonts w:ascii="Arial" w:hAnsi="Arial" w:cs="Arial"/>
        </w:rPr>
      </w:pPr>
    </w:p>
    <w:p w14:paraId="4B787329" w14:textId="66E6BAB8" w:rsidR="00A767DC" w:rsidRPr="00203EF5" w:rsidRDefault="00A767DC">
      <w:pPr>
        <w:rPr>
          <w:rFonts w:ascii="Arial" w:hAnsi="Arial" w:cs="Arial"/>
        </w:rPr>
      </w:pPr>
    </w:p>
    <w:p w14:paraId="3C9601FB" w14:textId="61D6CB8E" w:rsidR="00A767DC" w:rsidRPr="00203EF5" w:rsidRDefault="00A767DC">
      <w:pPr>
        <w:rPr>
          <w:rFonts w:ascii="Arial" w:hAnsi="Arial" w:cs="Arial"/>
        </w:rPr>
      </w:pPr>
    </w:p>
    <w:p w14:paraId="084BEA78" w14:textId="636EB5F0" w:rsidR="00A767DC" w:rsidRPr="00203EF5" w:rsidRDefault="00A767DC">
      <w:pPr>
        <w:rPr>
          <w:rFonts w:ascii="Arial" w:hAnsi="Arial" w:cs="Arial"/>
        </w:rPr>
      </w:pPr>
    </w:p>
    <w:p w14:paraId="1B731B34" w14:textId="77777777" w:rsidR="00473085" w:rsidRPr="00473085" w:rsidRDefault="00473085" w:rsidP="00473085">
      <w:pPr>
        <w:shd w:val="clear" w:color="auto" w:fill="FFFFFF"/>
        <w:spacing w:after="0" w:line="240" w:lineRule="auto"/>
        <w:outlineLvl w:val="1"/>
        <w:rPr>
          <w:rFonts w:ascii="Arial" w:eastAsia="Times New Roman" w:hAnsi="Arial" w:cs="Arial"/>
          <w:color w:val="2D3B45"/>
          <w:sz w:val="36"/>
          <w:szCs w:val="36"/>
        </w:rPr>
      </w:pPr>
      <w:r w:rsidRPr="00473085">
        <w:rPr>
          <w:rFonts w:ascii="Arial" w:eastAsia="Times New Roman" w:hAnsi="Arial" w:cs="Arial"/>
          <w:color w:val="2D3B45"/>
          <w:sz w:val="36"/>
          <w:szCs w:val="36"/>
        </w:rPr>
        <w:lastRenderedPageBreak/>
        <w:t>Discussion #3 - Promote from within, or hire from outside</w:t>
      </w:r>
    </w:p>
    <w:p w14:paraId="2946A8CE" w14:textId="4BD5D974" w:rsidR="00A767DC" w:rsidRPr="00203EF5" w:rsidRDefault="00A767DC">
      <w:pPr>
        <w:rPr>
          <w:rFonts w:ascii="Arial" w:eastAsia="Times New Roman" w:hAnsi="Arial" w:cs="Arial"/>
          <w:color w:val="2D3B45"/>
          <w:sz w:val="24"/>
          <w:szCs w:val="24"/>
        </w:rPr>
      </w:pPr>
    </w:p>
    <w:p w14:paraId="030F9AD9" w14:textId="77777777" w:rsidR="007924E7" w:rsidRPr="007924E7" w:rsidRDefault="007924E7" w:rsidP="007924E7">
      <w:pPr>
        <w:shd w:val="clear" w:color="auto" w:fill="FFFFFF"/>
        <w:spacing w:before="180" w:after="180" w:line="240" w:lineRule="auto"/>
        <w:rPr>
          <w:rFonts w:ascii="Arial" w:eastAsia="Times New Roman" w:hAnsi="Arial" w:cs="Arial"/>
          <w:color w:val="2D3B45"/>
          <w:sz w:val="24"/>
          <w:szCs w:val="24"/>
        </w:rPr>
      </w:pPr>
      <w:r w:rsidRPr="007924E7">
        <w:rPr>
          <w:rFonts w:ascii="Arial" w:eastAsia="Times New Roman" w:hAnsi="Arial" w:cs="Arial"/>
          <w:color w:val="2D3B45"/>
          <w:sz w:val="24"/>
          <w:szCs w:val="24"/>
        </w:rPr>
        <w:t>The recruitment process provides the organization with a pool of qualified applicants. Some companies primarily choose to hire internal candidates—that is, candidates who are already working for the organization. Other companies primarily choose to hire external candidates—candidates who are new to the organization.</w:t>
      </w:r>
    </w:p>
    <w:p w14:paraId="08B42584" w14:textId="77777777" w:rsidR="007924E7" w:rsidRPr="007924E7" w:rsidRDefault="007924E7" w:rsidP="007924E7">
      <w:pPr>
        <w:numPr>
          <w:ilvl w:val="0"/>
          <w:numId w:val="6"/>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7924E7">
        <w:rPr>
          <w:rFonts w:ascii="Arial" w:eastAsia="Times New Roman" w:hAnsi="Arial" w:cs="Arial"/>
          <w:color w:val="2D3B45"/>
          <w:sz w:val="24"/>
          <w:szCs w:val="24"/>
        </w:rPr>
        <w:t>Discuss why both strategies are good strategies.</w:t>
      </w:r>
    </w:p>
    <w:p w14:paraId="020FF2A8" w14:textId="77777777" w:rsidR="007924E7" w:rsidRPr="007924E7" w:rsidRDefault="007924E7" w:rsidP="007924E7">
      <w:pPr>
        <w:numPr>
          <w:ilvl w:val="0"/>
          <w:numId w:val="6"/>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7924E7">
        <w:rPr>
          <w:rFonts w:ascii="Arial" w:eastAsia="Times New Roman" w:hAnsi="Arial" w:cs="Arial"/>
          <w:color w:val="2D3B45"/>
          <w:sz w:val="24"/>
          <w:szCs w:val="24"/>
        </w:rPr>
        <w:t>Discuss why both strategies can be bad strategies.</w:t>
      </w:r>
    </w:p>
    <w:p w14:paraId="38DCB5E5" w14:textId="77777777" w:rsidR="007924E7" w:rsidRPr="007924E7" w:rsidRDefault="007924E7" w:rsidP="007924E7">
      <w:pPr>
        <w:numPr>
          <w:ilvl w:val="0"/>
          <w:numId w:val="6"/>
        </w:numPr>
        <w:shd w:val="clear" w:color="auto" w:fill="FFFFFF"/>
        <w:spacing w:before="100" w:beforeAutospacing="1" w:after="0" w:line="240" w:lineRule="auto"/>
        <w:ind w:left="1095"/>
        <w:rPr>
          <w:rFonts w:ascii="Arial" w:eastAsia="Times New Roman" w:hAnsi="Arial" w:cs="Arial"/>
          <w:color w:val="2D3B45"/>
          <w:sz w:val="24"/>
          <w:szCs w:val="24"/>
        </w:rPr>
      </w:pPr>
      <w:r w:rsidRPr="007924E7">
        <w:rPr>
          <w:rFonts w:ascii="Arial" w:eastAsia="Times New Roman" w:hAnsi="Arial" w:cs="Arial"/>
          <w:color w:val="2D3B45"/>
          <w:sz w:val="24"/>
          <w:szCs w:val="24"/>
        </w:rPr>
        <w:t>Discuss what your strategy would be were you an HR Manager.</w:t>
      </w:r>
    </w:p>
    <w:p w14:paraId="7C10708D" w14:textId="76A6AAFA"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r w:rsidRPr="007924E7">
        <w:rPr>
          <w:rFonts w:ascii="Arial" w:eastAsia="Times New Roman" w:hAnsi="Arial" w:cs="Arial"/>
          <w:color w:val="2D3B45"/>
          <w:sz w:val="24"/>
          <w:szCs w:val="24"/>
        </w:rPr>
        <w:t xml:space="preserve">Post your discussion </w:t>
      </w:r>
      <w:r w:rsidRPr="007924E7">
        <w:rPr>
          <w:rFonts w:ascii="Arial" w:eastAsia="Times New Roman" w:hAnsi="Arial" w:cs="Arial"/>
          <w:b/>
          <w:bCs/>
          <w:color w:val="2D3B45"/>
          <w:sz w:val="24"/>
          <w:szCs w:val="24"/>
        </w:rPr>
        <w:t>(½ to 1 page)</w:t>
      </w:r>
      <w:r w:rsidRPr="00203EF5">
        <w:rPr>
          <w:rFonts w:ascii="Arial" w:eastAsia="Times New Roman" w:hAnsi="Arial" w:cs="Arial"/>
          <w:b/>
          <w:bCs/>
          <w:color w:val="2D3B45"/>
          <w:sz w:val="24"/>
          <w:szCs w:val="24"/>
        </w:rPr>
        <w:t>.</w:t>
      </w:r>
    </w:p>
    <w:p w14:paraId="72FA2FE1" w14:textId="030BBCB5"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745329DE" w14:textId="357A19BF"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283A74C0" w14:textId="659DC4B6"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70906796" w14:textId="6EE2CDCA"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0DFDB898" w14:textId="599F5C95"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51AFB744" w14:textId="5D167E33"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42F443D8" w14:textId="2FDB7CBA"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124CBB72" w14:textId="24BFD005"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6D9C0DDB" w14:textId="16CC73B0"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3C7ED46B" w14:textId="68A7F086"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0DC334DA" w14:textId="14CF3F74"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6DC1F7B7" w14:textId="4549189F"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20427065" w14:textId="2FDE83FF"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067A950C" w14:textId="27B4A4CF"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58235C8F" w14:textId="5FA2BF1A"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018A2A88" w14:textId="2C8E4DF8"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6A51DD29" w14:textId="619E70D4"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165B7200" w14:textId="4D311C93"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7022248B" w14:textId="68E0CCF9"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1FF7DAA7" w14:textId="3F9F48D1" w:rsidR="007924E7" w:rsidRPr="00203EF5" w:rsidRDefault="007924E7" w:rsidP="007924E7">
      <w:pPr>
        <w:shd w:val="clear" w:color="auto" w:fill="FFFFFF"/>
        <w:spacing w:before="180" w:after="0" w:line="240" w:lineRule="auto"/>
        <w:rPr>
          <w:rFonts w:ascii="Arial" w:eastAsia="Times New Roman" w:hAnsi="Arial" w:cs="Arial"/>
          <w:color w:val="2D3B45"/>
          <w:sz w:val="24"/>
          <w:szCs w:val="24"/>
        </w:rPr>
      </w:pPr>
    </w:p>
    <w:p w14:paraId="5CB94959" w14:textId="77777777" w:rsidR="007924E7" w:rsidRPr="007924E7" w:rsidRDefault="007924E7" w:rsidP="007924E7">
      <w:pPr>
        <w:shd w:val="clear" w:color="auto" w:fill="FFFFFF"/>
        <w:spacing w:before="180" w:after="0" w:line="240" w:lineRule="auto"/>
        <w:rPr>
          <w:rFonts w:ascii="Arial" w:eastAsia="Times New Roman" w:hAnsi="Arial" w:cs="Arial"/>
          <w:color w:val="2D3B45"/>
          <w:sz w:val="24"/>
          <w:szCs w:val="24"/>
        </w:rPr>
      </w:pPr>
    </w:p>
    <w:p w14:paraId="37E59F00" w14:textId="77777777" w:rsidR="0007415B" w:rsidRPr="0007415B" w:rsidRDefault="0007415B" w:rsidP="0007415B">
      <w:pPr>
        <w:shd w:val="clear" w:color="auto" w:fill="FFFFFF"/>
        <w:spacing w:after="0" w:line="240" w:lineRule="auto"/>
        <w:outlineLvl w:val="0"/>
        <w:rPr>
          <w:rFonts w:ascii="Arial" w:eastAsia="Times New Roman" w:hAnsi="Arial" w:cs="Arial"/>
          <w:color w:val="2D3B45"/>
          <w:kern w:val="36"/>
          <w:sz w:val="43"/>
          <w:szCs w:val="43"/>
        </w:rPr>
      </w:pPr>
      <w:r w:rsidRPr="0007415B">
        <w:rPr>
          <w:rFonts w:ascii="Arial" w:eastAsia="Times New Roman" w:hAnsi="Arial" w:cs="Arial"/>
          <w:color w:val="2D3B45"/>
          <w:kern w:val="36"/>
          <w:sz w:val="43"/>
          <w:szCs w:val="43"/>
        </w:rPr>
        <w:t>Assignment #5 - Employee Survey Results </w:t>
      </w:r>
    </w:p>
    <w:p w14:paraId="66042595" w14:textId="06811184" w:rsidR="00473085" w:rsidRPr="00203EF5" w:rsidRDefault="00473085">
      <w:pPr>
        <w:rPr>
          <w:rFonts w:ascii="Arial" w:eastAsia="Times New Roman" w:hAnsi="Arial" w:cs="Arial"/>
          <w:color w:val="2D3B45"/>
          <w:sz w:val="24"/>
          <w:szCs w:val="24"/>
        </w:rPr>
      </w:pPr>
    </w:p>
    <w:tbl>
      <w:tblPr>
        <w:tblW w:w="10875"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11010"/>
      </w:tblGrid>
      <w:tr w:rsidR="00BF501C" w:rsidRPr="00BF501C" w14:paraId="5836E88E" w14:textId="77777777" w:rsidTr="00BF501C">
        <w:tc>
          <w:tcPr>
            <w:tcW w:w="10875" w:type="dxa"/>
            <w:shd w:val="clear" w:color="auto" w:fill="FFFFFF"/>
            <w:tcMar>
              <w:top w:w="30" w:type="dxa"/>
              <w:left w:w="30" w:type="dxa"/>
              <w:bottom w:w="30" w:type="dxa"/>
              <w:right w:w="30" w:type="dxa"/>
            </w:tcMar>
            <w:vAlign w:val="center"/>
            <w:hideMark/>
          </w:tcPr>
          <w:tbl>
            <w:tblPr>
              <w:tblW w:w="10875" w:type="dxa"/>
              <w:tblInd w:w="75" w:type="dxa"/>
              <w:tblCellMar>
                <w:top w:w="15" w:type="dxa"/>
                <w:left w:w="15" w:type="dxa"/>
                <w:bottom w:w="15" w:type="dxa"/>
                <w:right w:w="15" w:type="dxa"/>
              </w:tblCellMar>
              <w:tblLook w:val="04A0" w:firstRow="1" w:lastRow="0" w:firstColumn="1" w:lastColumn="0" w:noHBand="0" w:noVBand="1"/>
            </w:tblPr>
            <w:tblGrid>
              <w:gridCol w:w="10875"/>
            </w:tblGrid>
            <w:tr w:rsidR="00BF501C" w:rsidRPr="00BF501C" w14:paraId="381DFA7C" w14:textId="77777777">
              <w:tc>
                <w:tcPr>
                  <w:tcW w:w="10875" w:type="dxa"/>
                  <w:shd w:val="clear" w:color="auto" w:fill="auto"/>
                  <w:tcMar>
                    <w:top w:w="30" w:type="dxa"/>
                    <w:left w:w="30" w:type="dxa"/>
                    <w:bottom w:w="30" w:type="dxa"/>
                    <w:right w:w="30" w:type="dxa"/>
                  </w:tcMar>
                  <w:vAlign w:val="center"/>
                  <w:hideMark/>
                </w:tcPr>
                <w:p w14:paraId="2FA716AF"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b/>
                      <w:bCs/>
                      <w:sz w:val="24"/>
                      <w:szCs w:val="24"/>
                    </w:rPr>
                    <w:t>In the Dog House Corporate Employee Survey Results. This is a likert scale or 1-4...1 being 'I strongly do not agree'...4 being 'I strongly agree.' The highest grade is 4.0.</w:t>
                  </w:r>
                </w:p>
              </w:tc>
            </w:tr>
          </w:tbl>
          <w:p w14:paraId="711F48C0" w14:textId="77777777" w:rsidR="00BF501C" w:rsidRPr="00BF501C" w:rsidRDefault="00BF501C" w:rsidP="00BF501C">
            <w:pPr>
              <w:spacing w:after="0" w:line="240" w:lineRule="auto"/>
              <w:rPr>
                <w:rFonts w:ascii="Arial" w:eastAsia="Times New Roman" w:hAnsi="Arial" w:cs="Arial"/>
                <w:color w:val="2D3B45"/>
                <w:sz w:val="24"/>
                <w:szCs w:val="24"/>
              </w:rPr>
            </w:pPr>
          </w:p>
        </w:tc>
      </w:tr>
    </w:tbl>
    <w:p w14:paraId="4D8484B3" w14:textId="77777777" w:rsidR="00BF501C" w:rsidRPr="00BF501C" w:rsidRDefault="00BF501C" w:rsidP="00BF501C">
      <w:pPr>
        <w:spacing w:after="0" w:line="240" w:lineRule="auto"/>
        <w:rPr>
          <w:rFonts w:ascii="Arial" w:eastAsia="Times New Roman" w:hAnsi="Arial" w:cs="Arial"/>
          <w:vanish/>
          <w:sz w:val="24"/>
          <w:szCs w:val="24"/>
        </w:rPr>
      </w:pPr>
    </w:p>
    <w:tbl>
      <w:tblPr>
        <w:tblW w:w="10875" w:type="dxa"/>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3630"/>
        <w:gridCol w:w="7245"/>
      </w:tblGrid>
      <w:tr w:rsidR="00BF501C" w:rsidRPr="00BF501C" w14:paraId="7CB16E08" w14:textId="77777777" w:rsidTr="00BF501C">
        <w:tc>
          <w:tcPr>
            <w:tcW w:w="10875" w:type="dxa"/>
            <w:gridSpan w:val="2"/>
            <w:shd w:val="clear" w:color="auto" w:fill="FFFFFF"/>
            <w:tcMar>
              <w:top w:w="30" w:type="dxa"/>
              <w:left w:w="30" w:type="dxa"/>
              <w:bottom w:w="30" w:type="dxa"/>
              <w:right w:w="30" w:type="dxa"/>
            </w:tcMar>
            <w:vAlign w:val="center"/>
            <w:hideMark/>
          </w:tcPr>
          <w:tbl>
            <w:tblPr>
              <w:tblW w:w="0" w:type="auto"/>
              <w:tblInd w:w="7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5760"/>
              <w:gridCol w:w="1341"/>
              <w:gridCol w:w="1008"/>
            </w:tblGrid>
            <w:tr w:rsidR="00BF501C" w:rsidRPr="00BF501C" w14:paraId="38AE55DF"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FE39D31"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b/>
                      <w:bCs/>
                      <w:i/>
                      <w:iCs/>
                      <w:sz w:val="24"/>
                      <w:szCs w:val="24"/>
                    </w:rPr>
                    <w:t>Question</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A125CA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b/>
                      <w:bCs/>
                      <w:i/>
                      <w:iCs/>
                      <w:sz w:val="24"/>
                      <w:szCs w:val="24"/>
                    </w:rPr>
                    <w:t>Number of Responses</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D797C9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b/>
                      <w:bCs/>
                      <w:i/>
                      <w:iCs/>
                      <w:sz w:val="24"/>
                      <w:szCs w:val="24"/>
                    </w:rPr>
                    <w:t>Average Rating</w:t>
                  </w:r>
                </w:p>
              </w:tc>
            </w:tr>
            <w:tr w:rsidR="00BF501C" w:rsidRPr="00BF501C" w14:paraId="2DA70B5E"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2126C1"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am paid fairly.</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9D86C50"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73</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EC02DB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3.9</w:t>
                  </w:r>
                </w:p>
              </w:tc>
            </w:tr>
            <w:tr w:rsidR="00BF501C" w:rsidRPr="00BF501C" w14:paraId="0BFFD0F1"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6BE40B"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feel my group works well as a team</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2188476"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69</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19E967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2.63</w:t>
                  </w:r>
                </w:p>
              </w:tc>
            </w:tr>
            <w:tr w:rsidR="00BF501C" w:rsidRPr="00BF501C" w14:paraId="121A3C64"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FFF625F"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appreciate the amount of soft skills training offered at In the Dog House.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36DD8E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74</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8265868"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2.1</w:t>
                  </w:r>
                </w:p>
              </w:tc>
            </w:tr>
            <w:tr w:rsidR="00BF501C" w:rsidRPr="00BF501C" w14:paraId="426E7499"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8B7B0F"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can see myself growing professionally here.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8FCA0CD"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69</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EB1B4B6"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1.95</w:t>
                  </w:r>
                </w:p>
              </w:tc>
            </w:tr>
            <w:tr w:rsidR="00BF501C" w:rsidRPr="00BF501C" w14:paraId="75F92612"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27BDA31"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feel I am paid fairly.</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46E3DA8"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74</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43FFDD2"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3.8</w:t>
                  </w:r>
                </w:p>
              </w:tc>
            </w:tr>
            <w:tr w:rsidR="00BF501C" w:rsidRPr="00BF501C" w14:paraId="6BF4BEB6"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23676FF"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have all the tools and equipment I need to do my job.</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E801B95"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67</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3AF0238"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4.2</w:t>
                  </w:r>
                </w:p>
              </w:tc>
            </w:tr>
            <w:tr w:rsidR="00BF501C" w:rsidRPr="00BF501C" w14:paraId="6AEEFBF0"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74537F1"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feel confident if there were an emergency at the office, I would know what to do and could help others.</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57FDAB7"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73</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4F660DE"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2.67</w:t>
                  </w:r>
                </w:p>
              </w:tc>
            </w:tr>
            <w:tr w:rsidR="00BF501C" w:rsidRPr="00BF501C" w14:paraId="7A9CA312"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D44177A"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think my direct supervisor is an excellent manager.</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84595B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55</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08E353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2.41</w:t>
                  </w:r>
                </w:p>
              </w:tc>
            </w:tr>
            <w:tr w:rsidR="00BF501C" w:rsidRPr="00BF501C" w14:paraId="6BDD70B5"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628E1C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The orientation training I received was helpful in understanding the expectations of the job.</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96B3D7A"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75</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2226084"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3.1</w:t>
                  </w:r>
                </w:p>
              </w:tc>
            </w:tr>
            <w:tr w:rsidR="00BF501C" w:rsidRPr="00BF501C" w14:paraId="6B90F614"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939B7E8"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would take training related to my job knowing there would be a reward offered for doing so.</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6510557"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71</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D46AE14"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4.24</w:t>
                  </w:r>
                </w:p>
              </w:tc>
            </w:tr>
            <w:tr w:rsidR="00BF501C" w:rsidRPr="00BF501C" w14:paraId="21DC8380"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333D3BAD"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am content with the benefits I am receiving.</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F273097"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143</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7FFB68"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1.2</w:t>
                  </w:r>
                </w:p>
              </w:tc>
            </w:tr>
            <w:tr w:rsidR="00BF501C" w:rsidRPr="00BF501C" w14:paraId="35333BEE"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3AD7A40"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lastRenderedPageBreak/>
                    <w:t>I feel my store works well as a team.</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137BE4B"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190</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628C234D"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4.1</w:t>
                  </w:r>
                </w:p>
              </w:tc>
            </w:tr>
            <w:tr w:rsidR="00BF501C" w:rsidRPr="00BF501C" w14:paraId="528ABB9B"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98EF61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appreciate the amount of product training and information offered at In the Dog House.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C82FDD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182</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5851BB4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2.34</w:t>
                  </w:r>
                </w:p>
              </w:tc>
            </w:tr>
            <w:tr w:rsidR="00BF501C" w:rsidRPr="00BF501C" w14:paraId="1482E3E1"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4C0C37"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can see myself growing professionally here.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37D6AD5"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158</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D78207B"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1.99</w:t>
                  </w:r>
                </w:p>
              </w:tc>
            </w:tr>
            <w:tr w:rsidR="00BF501C" w:rsidRPr="00BF501C" w14:paraId="5390C52A"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6CF65E"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feel I am paid fairly.</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B3466D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182</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45B09B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3.2</w:t>
                  </w:r>
                </w:p>
              </w:tc>
            </w:tr>
            <w:tr w:rsidR="00BF501C" w:rsidRPr="00BF501C" w14:paraId="41B06361"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3E8B69E"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My supervisor works with my schedule, so I work at times that are convenient for me.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1B2CDD9"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172</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38FE0D1"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3.67</w:t>
                  </w:r>
                </w:p>
              </w:tc>
            </w:tr>
            <w:tr w:rsidR="00BF501C" w:rsidRPr="00BF501C" w14:paraId="0F8CD1D4"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6E15595"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feel confident if I had to evacuate the store, I would know what to do and could help customers.</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D9D0AB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179</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CB03922"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2.88</w:t>
                  </w:r>
                </w:p>
              </w:tc>
            </w:tr>
            <w:tr w:rsidR="00BF501C" w:rsidRPr="00BF501C" w14:paraId="3B8C35A9"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85A6AE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think my store manager is a great manager.</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2FC35B2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139</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48C0AEE"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3.34</w:t>
                  </w:r>
                </w:p>
              </w:tc>
            </w:tr>
            <w:tr w:rsidR="00BF501C" w:rsidRPr="00BF501C" w14:paraId="18150548"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0CF36F23"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The orientation training I received was helpful in understanding the expectations of the job.</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1FB43EA"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183</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4F695CAC"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4.3</w:t>
                  </w:r>
                </w:p>
              </w:tc>
            </w:tr>
            <w:tr w:rsidR="00BF501C" w:rsidRPr="00BF501C" w14:paraId="4E4C8EA5" w14:textId="77777777">
              <w:tc>
                <w:tcPr>
                  <w:tcW w:w="576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797869FA"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I am interested in developing my career at In the Dog House.</w:t>
                  </w:r>
                </w:p>
              </w:tc>
              <w:tc>
                <w:tcPr>
                  <w:tcW w:w="133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B869F52"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174</w:t>
                  </w:r>
                </w:p>
              </w:tc>
              <w:tc>
                <w:tcPr>
                  <w:tcW w:w="1005"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14:paraId="169ADE3D" w14:textId="77777777" w:rsidR="00BF501C" w:rsidRPr="00BF501C" w:rsidRDefault="00BF501C" w:rsidP="00BF501C">
                  <w:pPr>
                    <w:spacing w:before="180" w:after="180" w:line="240" w:lineRule="auto"/>
                    <w:rPr>
                      <w:rFonts w:ascii="Arial" w:eastAsia="Times New Roman" w:hAnsi="Arial" w:cs="Arial"/>
                      <w:sz w:val="24"/>
                      <w:szCs w:val="24"/>
                    </w:rPr>
                  </w:pPr>
                  <w:r w:rsidRPr="00BF501C">
                    <w:rPr>
                      <w:rFonts w:ascii="Arial" w:eastAsia="Times New Roman" w:hAnsi="Arial" w:cs="Arial"/>
                      <w:sz w:val="24"/>
                      <w:szCs w:val="24"/>
                    </w:rPr>
                    <w:t>1.69</w:t>
                  </w:r>
                </w:p>
              </w:tc>
            </w:tr>
          </w:tbl>
          <w:p w14:paraId="6A092A87" w14:textId="77777777" w:rsidR="00BF501C" w:rsidRPr="00BF501C" w:rsidRDefault="00BF501C" w:rsidP="00BF501C">
            <w:pPr>
              <w:spacing w:after="0" w:line="240" w:lineRule="auto"/>
              <w:rPr>
                <w:rFonts w:ascii="Arial" w:eastAsia="Times New Roman" w:hAnsi="Arial" w:cs="Arial"/>
                <w:color w:val="2D3B45"/>
                <w:sz w:val="24"/>
                <w:szCs w:val="24"/>
              </w:rPr>
            </w:pPr>
          </w:p>
        </w:tc>
      </w:tr>
      <w:tr w:rsidR="00BF501C" w:rsidRPr="00BF501C" w14:paraId="00EA2C8B" w14:textId="77777777" w:rsidTr="00BF501C">
        <w:tc>
          <w:tcPr>
            <w:tcW w:w="3630" w:type="dxa"/>
            <w:shd w:val="clear" w:color="auto" w:fill="FFFFFF"/>
            <w:tcMar>
              <w:top w:w="30" w:type="dxa"/>
              <w:left w:w="30" w:type="dxa"/>
              <w:bottom w:w="30" w:type="dxa"/>
              <w:right w:w="30" w:type="dxa"/>
            </w:tcMar>
            <w:vAlign w:val="center"/>
            <w:hideMark/>
          </w:tcPr>
          <w:p w14:paraId="3DD725D0" w14:textId="77777777" w:rsidR="00BF501C" w:rsidRPr="00BF501C" w:rsidRDefault="00BF501C" w:rsidP="00BF501C">
            <w:pPr>
              <w:spacing w:before="180" w:after="180" w:line="240" w:lineRule="auto"/>
              <w:rPr>
                <w:rFonts w:ascii="Arial" w:eastAsia="Times New Roman" w:hAnsi="Arial" w:cs="Arial"/>
                <w:color w:val="2D3B45"/>
                <w:sz w:val="24"/>
                <w:szCs w:val="24"/>
              </w:rPr>
            </w:pPr>
            <w:r w:rsidRPr="00BF501C">
              <w:rPr>
                <w:rFonts w:ascii="Arial" w:eastAsia="Times New Roman" w:hAnsi="Arial" w:cs="Arial"/>
                <w:color w:val="2D3B45"/>
                <w:sz w:val="24"/>
                <w:szCs w:val="24"/>
              </w:rPr>
              <w:lastRenderedPageBreak/>
              <w:t> </w:t>
            </w:r>
          </w:p>
        </w:tc>
        <w:tc>
          <w:tcPr>
            <w:tcW w:w="7245" w:type="dxa"/>
            <w:shd w:val="clear" w:color="auto" w:fill="FFFFFF"/>
            <w:tcMar>
              <w:top w:w="30" w:type="dxa"/>
              <w:left w:w="30" w:type="dxa"/>
              <w:bottom w:w="30" w:type="dxa"/>
              <w:right w:w="30" w:type="dxa"/>
            </w:tcMar>
            <w:vAlign w:val="center"/>
            <w:hideMark/>
          </w:tcPr>
          <w:p w14:paraId="01D26E9D" w14:textId="77777777" w:rsidR="00BF501C" w:rsidRPr="00BF501C" w:rsidRDefault="00BF501C" w:rsidP="00BF501C">
            <w:pPr>
              <w:spacing w:before="180" w:after="180" w:line="240" w:lineRule="auto"/>
              <w:rPr>
                <w:rFonts w:ascii="Arial" w:eastAsia="Times New Roman" w:hAnsi="Arial" w:cs="Arial"/>
                <w:color w:val="2D3B45"/>
                <w:sz w:val="24"/>
                <w:szCs w:val="24"/>
              </w:rPr>
            </w:pPr>
            <w:r w:rsidRPr="00BF501C">
              <w:rPr>
                <w:rFonts w:ascii="Arial" w:eastAsia="Times New Roman" w:hAnsi="Arial" w:cs="Arial"/>
                <w:color w:val="2D3B45"/>
                <w:sz w:val="24"/>
                <w:szCs w:val="24"/>
              </w:rPr>
              <w:t> </w:t>
            </w:r>
          </w:p>
        </w:tc>
      </w:tr>
      <w:tr w:rsidR="00BF501C" w:rsidRPr="00BF501C" w14:paraId="5FAE8585" w14:textId="77777777" w:rsidTr="00BF501C">
        <w:tc>
          <w:tcPr>
            <w:tcW w:w="10875" w:type="dxa"/>
            <w:gridSpan w:val="2"/>
            <w:shd w:val="clear" w:color="auto" w:fill="FFFFFF"/>
            <w:tcMar>
              <w:top w:w="30" w:type="dxa"/>
              <w:left w:w="30" w:type="dxa"/>
              <w:bottom w:w="30" w:type="dxa"/>
              <w:right w:w="30" w:type="dxa"/>
            </w:tcMar>
            <w:vAlign w:val="center"/>
            <w:hideMark/>
          </w:tcPr>
          <w:p w14:paraId="32BB8A1F" w14:textId="77777777" w:rsidR="00BF501C" w:rsidRPr="00BF501C" w:rsidRDefault="00BF501C" w:rsidP="00BF501C">
            <w:pPr>
              <w:spacing w:before="180" w:after="180" w:line="240" w:lineRule="auto"/>
              <w:rPr>
                <w:rFonts w:ascii="Arial" w:eastAsia="Times New Roman" w:hAnsi="Arial" w:cs="Arial"/>
                <w:color w:val="2D3B45"/>
                <w:sz w:val="24"/>
                <w:szCs w:val="24"/>
              </w:rPr>
            </w:pPr>
            <w:r w:rsidRPr="00BF501C">
              <w:rPr>
                <w:rFonts w:ascii="Arial" w:eastAsia="Times New Roman" w:hAnsi="Arial" w:cs="Arial"/>
                <w:color w:val="2D3B45"/>
                <w:sz w:val="24"/>
                <w:szCs w:val="24"/>
              </w:rPr>
              <w:t>Based on the information JoAnn received from her survey, she decided some changes need to be made. JoAnn asks you to meet for coffee and take a look at the results. After you review them, JoAnn asks you the following questions. How would you respond to each?</w:t>
            </w:r>
          </w:p>
        </w:tc>
      </w:tr>
      <w:tr w:rsidR="00BF501C" w:rsidRPr="00BF501C" w14:paraId="49145F57" w14:textId="77777777" w:rsidTr="00BF501C">
        <w:tc>
          <w:tcPr>
            <w:tcW w:w="10875" w:type="dxa"/>
            <w:gridSpan w:val="2"/>
            <w:shd w:val="clear" w:color="auto" w:fill="FFFFFF"/>
            <w:tcMar>
              <w:top w:w="30" w:type="dxa"/>
              <w:left w:w="30" w:type="dxa"/>
              <w:bottom w:w="30" w:type="dxa"/>
              <w:right w:w="30" w:type="dxa"/>
            </w:tcMar>
            <w:vAlign w:val="center"/>
            <w:hideMark/>
          </w:tcPr>
          <w:p w14:paraId="45452A34" w14:textId="77777777" w:rsidR="00BF501C" w:rsidRPr="00BF501C" w:rsidRDefault="00BF501C" w:rsidP="00BF501C">
            <w:pPr>
              <w:numPr>
                <w:ilvl w:val="0"/>
                <w:numId w:val="7"/>
              </w:numPr>
              <w:spacing w:before="100" w:beforeAutospacing="1" w:after="100" w:afterAutospacing="1" w:line="240" w:lineRule="auto"/>
              <w:ind w:left="1095"/>
              <w:rPr>
                <w:rFonts w:ascii="Arial" w:eastAsia="Times New Roman" w:hAnsi="Arial" w:cs="Arial"/>
                <w:color w:val="2D3B45"/>
                <w:sz w:val="24"/>
                <w:szCs w:val="24"/>
              </w:rPr>
            </w:pPr>
            <w:r w:rsidRPr="00BF501C">
              <w:rPr>
                <w:rFonts w:ascii="Arial" w:eastAsia="Times New Roman" w:hAnsi="Arial" w:cs="Arial"/>
                <w:color w:val="2D3B45"/>
                <w:sz w:val="24"/>
                <w:szCs w:val="24"/>
              </w:rPr>
              <w:t>“Obviously, I need to start working on some training programs. Which three to five topics do you think I should start with?” Why?</w:t>
            </w:r>
          </w:p>
          <w:p w14:paraId="0970D7D3" w14:textId="77777777" w:rsidR="00BF501C" w:rsidRPr="00BF501C" w:rsidRDefault="00BF501C" w:rsidP="00BF501C">
            <w:pPr>
              <w:numPr>
                <w:ilvl w:val="0"/>
                <w:numId w:val="7"/>
              </w:numPr>
              <w:spacing w:before="100" w:beforeAutospacing="1" w:after="100" w:afterAutospacing="1" w:line="240" w:lineRule="auto"/>
              <w:ind w:left="1095"/>
              <w:rPr>
                <w:rFonts w:ascii="Arial" w:eastAsia="Times New Roman" w:hAnsi="Arial" w:cs="Arial"/>
                <w:color w:val="2D3B45"/>
                <w:sz w:val="24"/>
                <w:szCs w:val="24"/>
              </w:rPr>
            </w:pPr>
            <w:r w:rsidRPr="00BF501C">
              <w:rPr>
                <w:rFonts w:ascii="Arial" w:eastAsia="Times New Roman" w:hAnsi="Arial" w:cs="Arial"/>
                <w:color w:val="2D3B45"/>
                <w:sz w:val="24"/>
                <w:szCs w:val="24"/>
              </w:rPr>
              <w:t>“Do you think that we should look at changing pay and benefits? Why or why not?”</w:t>
            </w:r>
          </w:p>
        </w:tc>
      </w:tr>
    </w:tbl>
    <w:p w14:paraId="20899DF1" w14:textId="1510137F" w:rsidR="0007415B" w:rsidRPr="00203EF5" w:rsidRDefault="0007415B">
      <w:pPr>
        <w:rPr>
          <w:rFonts w:ascii="Arial" w:hAnsi="Arial" w:cs="Arial"/>
        </w:rPr>
      </w:pPr>
    </w:p>
    <w:p w14:paraId="24C8AC5B" w14:textId="4188E1E5" w:rsidR="00F562D4" w:rsidRPr="00203EF5" w:rsidRDefault="00F562D4">
      <w:pPr>
        <w:rPr>
          <w:rFonts w:ascii="Arial" w:hAnsi="Arial" w:cs="Arial"/>
        </w:rPr>
      </w:pPr>
    </w:p>
    <w:p w14:paraId="3B4EE8EE" w14:textId="5D4ACB06" w:rsidR="00F562D4" w:rsidRPr="00203EF5" w:rsidRDefault="00F562D4">
      <w:pPr>
        <w:rPr>
          <w:rFonts w:ascii="Arial" w:hAnsi="Arial" w:cs="Arial"/>
        </w:rPr>
      </w:pPr>
    </w:p>
    <w:p w14:paraId="195B99D9" w14:textId="6A29C630" w:rsidR="00F562D4" w:rsidRPr="00203EF5" w:rsidRDefault="00F562D4">
      <w:pPr>
        <w:rPr>
          <w:rFonts w:ascii="Arial" w:hAnsi="Arial" w:cs="Arial"/>
        </w:rPr>
      </w:pPr>
    </w:p>
    <w:p w14:paraId="5FA50DA8" w14:textId="5A09C749" w:rsidR="00F562D4" w:rsidRPr="00203EF5" w:rsidRDefault="00F562D4">
      <w:pPr>
        <w:rPr>
          <w:rFonts w:ascii="Arial" w:hAnsi="Arial" w:cs="Arial"/>
        </w:rPr>
      </w:pPr>
    </w:p>
    <w:p w14:paraId="442F32E1" w14:textId="61BFC923" w:rsidR="00F562D4" w:rsidRPr="00203EF5" w:rsidRDefault="00F562D4">
      <w:pPr>
        <w:rPr>
          <w:rFonts w:ascii="Arial" w:hAnsi="Arial" w:cs="Arial"/>
        </w:rPr>
      </w:pPr>
    </w:p>
    <w:p w14:paraId="27A9874C" w14:textId="77777777" w:rsidR="003C063A" w:rsidRPr="003C063A" w:rsidRDefault="003C063A" w:rsidP="003C063A">
      <w:pPr>
        <w:shd w:val="clear" w:color="auto" w:fill="FFFFFF"/>
        <w:spacing w:after="0" w:line="450" w:lineRule="atLeast"/>
        <w:outlineLvl w:val="0"/>
        <w:rPr>
          <w:rFonts w:ascii="Arial" w:eastAsia="Times New Roman" w:hAnsi="Arial" w:cs="Arial"/>
          <w:color w:val="2D3B45"/>
          <w:kern w:val="36"/>
          <w:sz w:val="48"/>
          <w:szCs w:val="48"/>
        </w:rPr>
      </w:pPr>
      <w:r w:rsidRPr="003C063A">
        <w:rPr>
          <w:rFonts w:ascii="Arial" w:eastAsia="Times New Roman" w:hAnsi="Arial" w:cs="Arial"/>
          <w:color w:val="2D3B45"/>
          <w:kern w:val="36"/>
          <w:sz w:val="48"/>
          <w:szCs w:val="48"/>
        </w:rPr>
        <w:t>Discussion #4 - Turnover Analysis</w:t>
      </w:r>
    </w:p>
    <w:p w14:paraId="69683A30" w14:textId="00A54F41" w:rsidR="00F562D4" w:rsidRPr="00203EF5" w:rsidRDefault="00F562D4">
      <w:pPr>
        <w:rPr>
          <w:rFonts w:ascii="Arial" w:hAnsi="Arial" w:cs="Arial"/>
        </w:rPr>
      </w:pPr>
    </w:p>
    <w:p w14:paraId="0A87881E" w14:textId="77777777" w:rsidR="008A4D2B" w:rsidRPr="008A4D2B" w:rsidRDefault="008A4D2B" w:rsidP="008A4D2B">
      <w:pPr>
        <w:shd w:val="clear" w:color="auto" w:fill="FFFFFF"/>
        <w:spacing w:before="180" w:after="180" w:line="240" w:lineRule="auto"/>
        <w:rPr>
          <w:rFonts w:ascii="Arial" w:eastAsia="Times New Roman" w:hAnsi="Arial" w:cs="Arial"/>
          <w:color w:val="2D3B45"/>
          <w:sz w:val="24"/>
          <w:szCs w:val="24"/>
        </w:rPr>
      </w:pPr>
      <w:r w:rsidRPr="008A4D2B">
        <w:rPr>
          <w:rFonts w:ascii="Arial" w:eastAsia="Times New Roman" w:hAnsi="Arial" w:cs="Arial"/>
          <w:color w:val="2D3B45"/>
          <w:sz w:val="24"/>
          <w:szCs w:val="24"/>
        </w:rPr>
        <w:t>You recently completed your company’s new compensation plan. You are happy with the results but know there is more to retaining the employees than just pay, and you don’t currently have a retention plan. Your organization is a large staffing firm, consisting of several offices on the West Coast. The majority of employees are staffing recruiters, and they fill full-time and temporary positions for a variety of clients.</w:t>
      </w:r>
    </w:p>
    <w:p w14:paraId="0C7DA877" w14:textId="77777777" w:rsidR="008A4D2B" w:rsidRPr="008A4D2B" w:rsidRDefault="008A4D2B" w:rsidP="008A4D2B">
      <w:pPr>
        <w:shd w:val="clear" w:color="auto" w:fill="FFFFFF"/>
        <w:spacing w:before="180" w:after="180" w:line="240" w:lineRule="auto"/>
        <w:rPr>
          <w:rFonts w:ascii="Arial" w:eastAsia="Times New Roman" w:hAnsi="Arial" w:cs="Arial"/>
          <w:color w:val="2D3B45"/>
          <w:sz w:val="24"/>
          <w:szCs w:val="24"/>
        </w:rPr>
      </w:pPr>
      <w:r w:rsidRPr="008A4D2B">
        <w:rPr>
          <w:rFonts w:ascii="Arial" w:eastAsia="Times New Roman" w:hAnsi="Arial" w:cs="Arial"/>
          <w:color w:val="2D3B45"/>
          <w:sz w:val="24"/>
          <w:szCs w:val="24"/>
        </w:rPr>
        <w:t>One of the challenges you face is a difference in geographical areas, and as a result, there are differences in what may motivate employees.</w:t>
      </w:r>
    </w:p>
    <w:p w14:paraId="4BB48E3C" w14:textId="77777777" w:rsidR="008A4D2B" w:rsidRPr="008A4D2B" w:rsidRDefault="008A4D2B" w:rsidP="008A4D2B">
      <w:pPr>
        <w:shd w:val="clear" w:color="auto" w:fill="FFFFFF"/>
        <w:spacing w:before="180" w:after="180" w:line="240" w:lineRule="auto"/>
        <w:rPr>
          <w:rFonts w:ascii="Arial" w:eastAsia="Times New Roman" w:hAnsi="Arial" w:cs="Arial"/>
          <w:color w:val="2D3B45"/>
          <w:sz w:val="24"/>
          <w:szCs w:val="24"/>
        </w:rPr>
      </w:pPr>
      <w:r w:rsidRPr="008A4D2B">
        <w:rPr>
          <w:rFonts w:ascii="Arial" w:eastAsia="Times New Roman" w:hAnsi="Arial" w:cs="Arial"/>
          <w:color w:val="2D3B45"/>
          <w:sz w:val="24"/>
          <w:szCs w:val="24"/>
        </w:rPr>
        <w:t>As you initially look at turnover numbers, you have the sense that turnover has increased over the last several months. Your initial thoughts are the need for a better retention strategy, utilizing a bonus structure as well as other methods of retention. Currently, your organization pays a straight salary to employees, does not offer flextime or telecommuting options, focuses on individual performance (number of staffing placements) rather than team performance, and provides five days of vacation for every two years with the organization.</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316"/>
        <w:gridCol w:w="2324"/>
        <w:gridCol w:w="2324"/>
        <w:gridCol w:w="2321"/>
      </w:tblGrid>
      <w:tr w:rsidR="008A4D2B" w:rsidRPr="008A4D2B" w14:paraId="08A238AA" w14:textId="77777777" w:rsidTr="008A4D2B">
        <w:tc>
          <w:tcPr>
            <w:tcW w:w="2340" w:type="dxa"/>
            <w:shd w:val="clear" w:color="auto" w:fill="FFFFFF"/>
            <w:tcMar>
              <w:top w:w="30" w:type="dxa"/>
              <w:left w:w="30" w:type="dxa"/>
              <w:bottom w:w="30" w:type="dxa"/>
              <w:right w:w="30" w:type="dxa"/>
            </w:tcMar>
            <w:vAlign w:val="center"/>
            <w:hideMark/>
          </w:tcPr>
          <w:p w14:paraId="68C165B1"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Month</w:t>
            </w:r>
          </w:p>
        </w:tc>
        <w:tc>
          <w:tcPr>
            <w:tcW w:w="2340" w:type="dxa"/>
            <w:shd w:val="clear" w:color="auto" w:fill="FFFFFF"/>
            <w:tcMar>
              <w:top w:w="30" w:type="dxa"/>
              <w:left w:w="30" w:type="dxa"/>
              <w:bottom w:w="30" w:type="dxa"/>
              <w:right w:w="30" w:type="dxa"/>
            </w:tcMar>
            <w:vAlign w:val="center"/>
            <w:hideMark/>
          </w:tcPr>
          <w:p w14:paraId="5E672598"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Separated Employees</w:t>
            </w:r>
          </w:p>
        </w:tc>
        <w:tc>
          <w:tcPr>
            <w:tcW w:w="2340" w:type="dxa"/>
            <w:shd w:val="clear" w:color="auto" w:fill="FFFFFF"/>
            <w:tcMar>
              <w:top w:w="30" w:type="dxa"/>
              <w:left w:w="30" w:type="dxa"/>
              <w:bottom w:w="30" w:type="dxa"/>
              <w:right w:w="30" w:type="dxa"/>
            </w:tcMar>
            <w:vAlign w:val="center"/>
            <w:hideMark/>
          </w:tcPr>
          <w:p w14:paraId="361A2072"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Total Number of Employees Midmonth</w:t>
            </w:r>
          </w:p>
        </w:tc>
        <w:tc>
          <w:tcPr>
            <w:tcW w:w="2340" w:type="dxa"/>
            <w:shd w:val="clear" w:color="auto" w:fill="FFFFFF"/>
            <w:tcMar>
              <w:top w:w="30" w:type="dxa"/>
              <w:left w:w="30" w:type="dxa"/>
              <w:bottom w:w="30" w:type="dxa"/>
              <w:right w:w="30" w:type="dxa"/>
            </w:tcMar>
            <w:vAlign w:val="center"/>
            <w:hideMark/>
          </w:tcPr>
          <w:p w14:paraId="235B824B"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Turnover</w:t>
            </w:r>
          </w:p>
        </w:tc>
      </w:tr>
      <w:tr w:rsidR="008A4D2B" w:rsidRPr="008A4D2B" w14:paraId="0FEDBAB1" w14:textId="77777777" w:rsidTr="008A4D2B">
        <w:tc>
          <w:tcPr>
            <w:tcW w:w="2340" w:type="dxa"/>
            <w:shd w:val="clear" w:color="auto" w:fill="FFFFFF"/>
            <w:tcMar>
              <w:top w:w="30" w:type="dxa"/>
              <w:left w:w="30" w:type="dxa"/>
              <w:bottom w:w="30" w:type="dxa"/>
              <w:right w:w="30" w:type="dxa"/>
            </w:tcMar>
            <w:vAlign w:val="center"/>
            <w:hideMark/>
          </w:tcPr>
          <w:p w14:paraId="526474D3"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March</w:t>
            </w:r>
          </w:p>
        </w:tc>
        <w:tc>
          <w:tcPr>
            <w:tcW w:w="2340" w:type="dxa"/>
            <w:shd w:val="clear" w:color="auto" w:fill="FFFFFF"/>
            <w:tcMar>
              <w:top w:w="30" w:type="dxa"/>
              <w:left w:w="30" w:type="dxa"/>
              <w:bottom w:w="30" w:type="dxa"/>
              <w:right w:w="30" w:type="dxa"/>
            </w:tcMar>
            <w:vAlign w:val="center"/>
            <w:hideMark/>
          </w:tcPr>
          <w:p w14:paraId="72E29CCA"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12</w:t>
            </w:r>
          </w:p>
        </w:tc>
        <w:tc>
          <w:tcPr>
            <w:tcW w:w="2340" w:type="dxa"/>
            <w:shd w:val="clear" w:color="auto" w:fill="FFFFFF"/>
            <w:tcMar>
              <w:top w:w="30" w:type="dxa"/>
              <w:left w:w="30" w:type="dxa"/>
              <w:bottom w:w="30" w:type="dxa"/>
              <w:right w:w="30" w:type="dxa"/>
            </w:tcMar>
            <w:vAlign w:val="center"/>
            <w:hideMark/>
          </w:tcPr>
          <w:p w14:paraId="7AA5DEED"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552</w:t>
            </w:r>
          </w:p>
        </w:tc>
        <w:tc>
          <w:tcPr>
            <w:tcW w:w="2340" w:type="dxa"/>
            <w:shd w:val="clear" w:color="auto" w:fill="FFFFFF"/>
            <w:tcMar>
              <w:top w:w="30" w:type="dxa"/>
              <w:left w:w="30" w:type="dxa"/>
              <w:bottom w:w="30" w:type="dxa"/>
              <w:right w:w="30" w:type="dxa"/>
            </w:tcMar>
            <w:vAlign w:val="center"/>
            <w:hideMark/>
          </w:tcPr>
          <w:p w14:paraId="48661984"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 </w:t>
            </w:r>
          </w:p>
        </w:tc>
      </w:tr>
      <w:tr w:rsidR="008A4D2B" w:rsidRPr="008A4D2B" w14:paraId="2C6ADA13" w14:textId="77777777" w:rsidTr="008A4D2B">
        <w:tc>
          <w:tcPr>
            <w:tcW w:w="2340" w:type="dxa"/>
            <w:shd w:val="clear" w:color="auto" w:fill="FFFFFF"/>
            <w:tcMar>
              <w:top w:w="30" w:type="dxa"/>
              <w:left w:w="30" w:type="dxa"/>
              <w:bottom w:w="30" w:type="dxa"/>
              <w:right w:w="30" w:type="dxa"/>
            </w:tcMar>
            <w:vAlign w:val="center"/>
            <w:hideMark/>
          </w:tcPr>
          <w:p w14:paraId="2E1FD4B2"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April</w:t>
            </w:r>
          </w:p>
        </w:tc>
        <w:tc>
          <w:tcPr>
            <w:tcW w:w="2340" w:type="dxa"/>
            <w:shd w:val="clear" w:color="auto" w:fill="FFFFFF"/>
            <w:tcMar>
              <w:top w:w="30" w:type="dxa"/>
              <w:left w:w="30" w:type="dxa"/>
              <w:bottom w:w="30" w:type="dxa"/>
              <w:right w:w="30" w:type="dxa"/>
            </w:tcMar>
            <w:vAlign w:val="center"/>
            <w:hideMark/>
          </w:tcPr>
          <w:p w14:paraId="162F7394"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14</w:t>
            </w:r>
          </w:p>
        </w:tc>
        <w:tc>
          <w:tcPr>
            <w:tcW w:w="2340" w:type="dxa"/>
            <w:shd w:val="clear" w:color="auto" w:fill="FFFFFF"/>
            <w:tcMar>
              <w:top w:w="30" w:type="dxa"/>
              <w:left w:w="30" w:type="dxa"/>
              <w:bottom w:w="30" w:type="dxa"/>
              <w:right w:w="30" w:type="dxa"/>
            </w:tcMar>
            <w:vAlign w:val="center"/>
            <w:hideMark/>
          </w:tcPr>
          <w:p w14:paraId="3571B01C"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541</w:t>
            </w:r>
          </w:p>
        </w:tc>
        <w:tc>
          <w:tcPr>
            <w:tcW w:w="2340" w:type="dxa"/>
            <w:shd w:val="clear" w:color="auto" w:fill="FFFFFF"/>
            <w:tcMar>
              <w:top w:w="30" w:type="dxa"/>
              <w:left w:w="30" w:type="dxa"/>
              <w:bottom w:w="30" w:type="dxa"/>
              <w:right w:w="30" w:type="dxa"/>
            </w:tcMar>
            <w:vAlign w:val="center"/>
            <w:hideMark/>
          </w:tcPr>
          <w:p w14:paraId="657DF69D"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 </w:t>
            </w:r>
          </w:p>
        </w:tc>
      </w:tr>
      <w:tr w:rsidR="008A4D2B" w:rsidRPr="008A4D2B" w14:paraId="259C096B" w14:textId="77777777" w:rsidTr="008A4D2B">
        <w:tc>
          <w:tcPr>
            <w:tcW w:w="2340" w:type="dxa"/>
            <w:shd w:val="clear" w:color="auto" w:fill="FFFFFF"/>
            <w:tcMar>
              <w:top w:w="30" w:type="dxa"/>
              <w:left w:w="30" w:type="dxa"/>
              <w:bottom w:w="30" w:type="dxa"/>
              <w:right w:w="30" w:type="dxa"/>
            </w:tcMar>
            <w:vAlign w:val="center"/>
            <w:hideMark/>
          </w:tcPr>
          <w:p w14:paraId="1A3CDA1B"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May</w:t>
            </w:r>
          </w:p>
        </w:tc>
        <w:tc>
          <w:tcPr>
            <w:tcW w:w="2340" w:type="dxa"/>
            <w:shd w:val="clear" w:color="auto" w:fill="FFFFFF"/>
            <w:tcMar>
              <w:top w:w="30" w:type="dxa"/>
              <w:left w:w="30" w:type="dxa"/>
              <w:bottom w:w="30" w:type="dxa"/>
              <w:right w:w="30" w:type="dxa"/>
            </w:tcMar>
            <w:vAlign w:val="center"/>
            <w:hideMark/>
          </w:tcPr>
          <w:p w14:paraId="2B87F110"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16</w:t>
            </w:r>
          </w:p>
        </w:tc>
        <w:tc>
          <w:tcPr>
            <w:tcW w:w="2340" w:type="dxa"/>
            <w:shd w:val="clear" w:color="auto" w:fill="FFFFFF"/>
            <w:tcMar>
              <w:top w:w="30" w:type="dxa"/>
              <w:left w:w="30" w:type="dxa"/>
              <w:bottom w:w="30" w:type="dxa"/>
              <w:right w:w="30" w:type="dxa"/>
            </w:tcMar>
            <w:vAlign w:val="center"/>
            <w:hideMark/>
          </w:tcPr>
          <w:p w14:paraId="1937AF95"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539</w:t>
            </w:r>
          </w:p>
        </w:tc>
        <w:tc>
          <w:tcPr>
            <w:tcW w:w="2340" w:type="dxa"/>
            <w:shd w:val="clear" w:color="auto" w:fill="FFFFFF"/>
            <w:tcMar>
              <w:top w:w="30" w:type="dxa"/>
              <w:left w:w="30" w:type="dxa"/>
              <w:bottom w:w="30" w:type="dxa"/>
              <w:right w:w="30" w:type="dxa"/>
            </w:tcMar>
            <w:vAlign w:val="center"/>
            <w:hideMark/>
          </w:tcPr>
          <w:p w14:paraId="0857A686"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 </w:t>
            </w:r>
          </w:p>
        </w:tc>
      </w:tr>
      <w:tr w:rsidR="008A4D2B" w:rsidRPr="008A4D2B" w14:paraId="60AFD3FB" w14:textId="77777777" w:rsidTr="008A4D2B">
        <w:tc>
          <w:tcPr>
            <w:tcW w:w="2340" w:type="dxa"/>
            <w:shd w:val="clear" w:color="auto" w:fill="FFFFFF"/>
            <w:tcMar>
              <w:top w:w="30" w:type="dxa"/>
              <w:left w:w="30" w:type="dxa"/>
              <w:bottom w:w="30" w:type="dxa"/>
              <w:right w:w="30" w:type="dxa"/>
            </w:tcMar>
            <w:vAlign w:val="center"/>
            <w:hideMark/>
          </w:tcPr>
          <w:p w14:paraId="6E222430"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June</w:t>
            </w:r>
          </w:p>
        </w:tc>
        <w:tc>
          <w:tcPr>
            <w:tcW w:w="2340" w:type="dxa"/>
            <w:shd w:val="clear" w:color="auto" w:fill="FFFFFF"/>
            <w:tcMar>
              <w:top w:w="30" w:type="dxa"/>
              <w:left w:w="30" w:type="dxa"/>
              <w:bottom w:w="30" w:type="dxa"/>
              <w:right w:w="30" w:type="dxa"/>
            </w:tcMar>
            <w:vAlign w:val="center"/>
            <w:hideMark/>
          </w:tcPr>
          <w:p w14:paraId="2ED328DE"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20</w:t>
            </w:r>
          </w:p>
        </w:tc>
        <w:tc>
          <w:tcPr>
            <w:tcW w:w="2340" w:type="dxa"/>
            <w:shd w:val="clear" w:color="auto" w:fill="FFFFFF"/>
            <w:tcMar>
              <w:top w:w="30" w:type="dxa"/>
              <w:left w:w="30" w:type="dxa"/>
              <w:bottom w:w="30" w:type="dxa"/>
              <w:right w:w="30" w:type="dxa"/>
            </w:tcMar>
            <w:vAlign w:val="center"/>
            <w:hideMark/>
          </w:tcPr>
          <w:p w14:paraId="75D3A7FC"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548</w:t>
            </w:r>
          </w:p>
        </w:tc>
        <w:tc>
          <w:tcPr>
            <w:tcW w:w="2340" w:type="dxa"/>
            <w:shd w:val="clear" w:color="auto" w:fill="FFFFFF"/>
            <w:tcMar>
              <w:top w:w="30" w:type="dxa"/>
              <w:left w:w="30" w:type="dxa"/>
              <w:bottom w:w="30" w:type="dxa"/>
              <w:right w:w="30" w:type="dxa"/>
            </w:tcMar>
            <w:vAlign w:val="center"/>
            <w:hideMark/>
          </w:tcPr>
          <w:p w14:paraId="53E0587F"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 </w:t>
            </w:r>
          </w:p>
        </w:tc>
      </w:tr>
      <w:tr w:rsidR="008A4D2B" w:rsidRPr="008A4D2B" w14:paraId="06337103" w14:textId="77777777" w:rsidTr="008A4D2B">
        <w:tc>
          <w:tcPr>
            <w:tcW w:w="2340" w:type="dxa"/>
            <w:shd w:val="clear" w:color="auto" w:fill="FFFFFF"/>
            <w:tcMar>
              <w:top w:w="30" w:type="dxa"/>
              <w:left w:w="30" w:type="dxa"/>
              <w:bottom w:w="30" w:type="dxa"/>
              <w:right w:w="30" w:type="dxa"/>
            </w:tcMar>
            <w:vAlign w:val="center"/>
            <w:hideMark/>
          </w:tcPr>
          <w:p w14:paraId="546427D6"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July</w:t>
            </w:r>
          </w:p>
        </w:tc>
        <w:tc>
          <w:tcPr>
            <w:tcW w:w="2340" w:type="dxa"/>
            <w:shd w:val="clear" w:color="auto" w:fill="FFFFFF"/>
            <w:tcMar>
              <w:top w:w="30" w:type="dxa"/>
              <w:left w:w="30" w:type="dxa"/>
              <w:bottom w:w="30" w:type="dxa"/>
              <w:right w:w="30" w:type="dxa"/>
            </w:tcMar>
            <w:vAlign w:val="center"/>
            <w:hideMark/>
          </w:tcPr>
          <w:p w14:paraId="21592CE9"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22</w:t>
            </w:r>
          </w:p>
        </w:tc>
        <w:tc>
          <w:tcPr>
            <w:tcW w:w="2340" w:type="dxa"/>
            <w:shd w:val="clear" w:color="auto" w:fill="FFFFFF"/>
            <w:tcMar>
              <w:top w:w="30" w:type="dxa"/>
              <w:left w:w="30" w:type="dxa"/>
              <w:bottom w:w="30" w:type="dxa"/>
              <w:right w:w="30" w:type="dxa"/>
            </w:tcMar>
            <w:vAlign w:val="center"/>
            <w:hideMark/>
          </w:tcPr>
          <w:p w14:paraId="751CBD42"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545</w:t>
            </w:r>
          </w:p>
        </w:tc>
        <w:tc>
          <w:tcPr>
            <w:tcW w:w="2340" w:type="dxa"/>
            <w:shd w:val="clear" w:color="auto" w:fill="FFFFFF"/>
            <w:tcMar>
              <w:top w:w="30" w:type="dxa"/>
              <w:left w:w="30" w:type="dxa"/>
              <w:bottom w:w="30" w:type="dxa"/>
              <w:right w:w="30" w:type="dxa"/>
            </w:tcMar>
            <w:vAlign w:val="center"/>
            <w:hideMark/>
          </w:tcPr>
          <w:p w14:paraId="6A958C47"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 </w:t>
            </w:r>
          </w:p>
        </w:tc>
      </w:tr>
      <w:tr w:rsidR="008A4D2B" w:rsidRPr="008A4D2B" w14:paraId="09BCDCAF" w14:textId="77777777" w:rsidTr="008A4D2B">
        <w:tc>
          <w:tcPr>
            <w:tcW w:w="2340" w:type="dxa"/>
            <w:shd w:val="clear" w:color="auto" w:fill="FFFFFF"/>
            <w:tcMar>
              <w:top w:w="30" w:type="dxa"/>
              <w:left w:w="30" w:type="dxa"/>
              <w:bottom w:w="30" w:type="dxa"/>
              <w:right w:w="30" w:type="dxa"/>
            </w:tcMar>
            <w:vAlign w:val="center"/>
            <w:hideMark/>
          </w:tcPr>
          <w:p w14:paraId="7E83452C"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Totals</w:t>
            </w:r>
          </w:p>
        </w:tc>
        <w:tc>
          <w:tcPr>
            <w:tcW w:w="2340" w:type="dxa"/>
            <w:shd w:val="clear" w:color="auto" w:fill="FFFFFF"/>
            <w:tcMar>
              <w:top w:w="30" w:type="dxa"/>
              <w:left w:w="30" w:type="dxa"/>
              <w:bottom w:w="30" w:type="dxa"/>
              <w:right w:w="30" w:type="dxa"/>
            </w:tcMar>
            <w:vAlign w:val="center"/>
            <w:hideMark/>
          </w:tcPr>
          <w:p w14:paraId="0D0194F6"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84</w:t>
            </w:r>
          </w:p>
        </w:tc>
        <w:tc>
          <w:tcPr>
            <w:tcW w:w="2340" w:type="dxa"/>
            <w:shd w:val="clear" w:color="auto" w:fill="FFFFFF"/>
            <w:tcMar>
              <w:top w:w="30" w:type="dxa"/>
              <w:left w:w="30" w:type="dxa"/>
              <w:bottom w:w="30" w:type="dxa"/>
              <w:right w:w="30" w:type="dxa"/>
            </w:tcMar>
            <w:vAlign w:val="center"/>
            <w:hideMark/>
          </w:tcPr>
          <w:p w14:paraId="10BC4B1B"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2725</w:t>
            </w:r>
          </w:p>
        </w:tc>
        <w:tc>
          <w:tcPr>
            <w:tcW w:w="2340" w:type="dxa"/>
            <w:shd w:val="clear" w:color="auto" w:fill="FFFFFF"/>
            <w:tcMar>
              <w:top w:w="30" w:type="dxa"/>
              <w:left w:w="30" w:type="dxa"/>
              <w:bottom w:w="30" w:type="dxa"/>
              <w:right w:w="30" w:type="dxa"/>
            </w:tcMar>
            <w:vAlign w:val="center"/>
            <w:hideMark/>
          </w:tcPr>
          <w:p w14:paraId="229A04F4" w14:textId="77777777" w:rsidR="008A4D2B" w:rsidRPr="008A4D2B" w:rsidRDefault="008A4D2B" w:rsidP="008A4D2B">
            <w:pPr>
              <w:spacing w:before="180" w:after="0" w:line="240" w:lineRule="auto"/>
              <w:jc w:val="center"/>
              <w:rPr>
                <w:rFonts w:ascii="Arial" w:eastAsia="Times New Roman" w:hAnsi="Arial" w:cs="Arial"/>
                <w:color w:val="2D3B45"/>
                <w:sz w:val="24"/>
                <w:szCs w:val="24"/>
              </w:rPr>
            </w:pPr>
            <w:r w:rsidRPr="008A4D2B">
              <w:rPr>
                <w:rFonts w:ascii="Arial" w:eastAsia="Times New Roman" w:hAnsi="Arial" w:cs="Arial"/>
                <w:color w:val="2D3B45"/>
                <w:sz w:val="24"/>
                <w:szCs w:val="24"/>
              </w:rPr>
              <w:t>3.1%</w:t>
            </w:r>
          </w:p>
        </w:tc>
      </w:tr>
    </w:tbl>
    <w:p w14:paraId="2D6AE976" w14:textId="77777777" w:rsidR="008A4D2B" w:rsidRPr="008A4D2B" w:rsidRDefault="008A4D2B" w:rsidP="008A4D2B">
      <w:pPr>
        <w:shd w:val="clear" w:color="auto" w:fill="FFFFFF"/>
        <w:spacing w:before="180" w:after="180" w:line="240" w:lineRule="auto"/>
        <w:rPr>
          <w:rFonts w:ascii="Arial" w:eastAsia="Times New Roman" w:hAnsi="Arial" w:cs="Arial"/>
          <w:color w:val="2D3B45"/>
          <w:sz w:val="24"/>
          <w:szCs w:val="24"/>
        </w:rPr>
      </w:pPr>
      <w:r w:rsidRPr="008A4D2B">
        <w:rPr>
          <w:rFonts w:ascii="Arial" w:eastAsia="Times New Roman" w:hAnsi="Arial" w:cs="Arial"/>
          <w:color w:val="2D3B45"/>
          <w:sz w:val="24"/>
          <w:szCs w:val="24"/>
        </w:rPr>
        <w:t> </w:t>
      </w:r>
    </w:p>
    <w:p w14:paraId="798B1D12" w14:textId="77777777" w:rsidR="008A4D2B" w:rsidRPr="008A4D2B" w:rsidRDefault="008A4D2B" w:rsidP="008A4D2B">
      <w:pPr>
        <w:numPr>
          <w:ilvl w:val="0"/>
          <w:numId w:val="8"/>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8A4D2B">
        <w:rPr>
          <w:rFonts w:ascii="Arial" w:eastAsia="Times New Roman" w:hAnsi="Arial" w:cs="Arial"/>
          <w:color w:val="2D3B45"/>
          <w:sz w:val="24"/>
          <w:szCs w:val="24"/>
        </w:rPr>
        <w:t>Calculate monthly turnover for the past five months.</w:t>
      </w:r>
    </w:p>
    <w:p w14:paraId="68E72722" w14:textId="77777777" w:rsidR="008A4D2B" w:rsidRPr="008A4D2B" w:rsidRDefault="008A4D2B" w:rsidP="008A4D2B">
      <w:pPr>
        <w:numPr>
          <w:ilvl w:val="0"/>
          <w:numId w:val="8"/>
        </w:numPr>
        <w:shd w:val="clear" w:color="auto" w:fill="FFFFFF"/>
        <w:spacing w:before="100" w:beforeAutospacing="1" w:after="100" w:afterAutospacing="1" w:line="240" w:lineRule="auto"/>
        <w:ind w:left="1095"/>
        <w:rPr>
          <w:rFonts w:ascii="Arial" w:eastAsia="Times New Roman" w:hAnsi="Arial" w:cs="Arial"/>
          <w:color w:val="2D3B45"/>
          <w:sz w:val="24"/>
          <w:szCs w:val="24"/>
        </w:rPr>
      </w:pPr>
      <w:r w:rsidRPr="008A4D2B">
        <w:rPr>
          <w:rFonts w:ascii="Arial" w:eastAsia="Times New Roman" w:hAnsi="Arial" w:cs="Arial"/>
          <w:color w:val="2D3B45"/>
          <w:sz w:val="24"/>
          <w:szCs w:val="24"/>
        </w:rPr>
        <w:t>What are the possible reasons for turnover in your organization and other organizations?</w:t>
      </w:r>
    </w:p>
    <w:p w14:paraId="06D53D44" w14:textId="77777777" w:rsidR="008A4D2B" w:rsidRPr="008A4D2B" w:rsidRDefault="008A4D2B" w:rsidP="008A4D2B">
      <w:pPr>
        <w:numPr>
          <w:ilvl w:val="0"/>
          <w:numId w:val="8"/>
        </w:numPr>
        <w:shd w:val="clear" w:color="auto" w:fill="FFFFFF"/>
        <w:spacing w:before="100" w:beforeAutospacing="1" w:after="0" w:line="240" w:lineRule="auto"/>
        <w:ind w:left="1095"/>
        <w:rPr>
          <w:rFonts w:ascii="Arial" w:eastAsia="Times New Roman" w:hAnsi="Arial" w:cs="Arial"/>
          <w:color w:val="2D3B45"/>
          <w:sz w:val="24"/>
          <w:szCs w:val="24"/>
        </w:rPr>
      </w:pPr>
      <w:r w:rsidRPr="008A4D2B">
        <w:rPr>
          <w:rFonts w:ascii="Arial" w:eastAsia="Times New Roman" w:hAnsi="Arial" w:cs="Arial"/>
          <w:color w:val="2D3B45"/>
          <w:sz w:val="24"/>
          <w:szCs w:val="24"/>
        </w:rPr>
        <w:t>What could you do to reduce turnover?</w:t>
      </w:r>
    </w:p>
    <w:p w14:paraId="3D9BFB1F" w14:textId="77777777" w:rsidR="008A4D2B" w:rsidRPr="008A4D2B" w:rsidRDefault="008A4D2B" w:rsidP="008A4D2B">
      <w:pPr>
        <w:shd w:val="clear" w:color="auto" w:fill="FFFFFF"/>
        <w:spacing w:before="180" w:after="0" w:line="240" w:lineRule="auto"/>
        <w:rPr>
          <w:rFonts w:ascii="Arial" w:eastAsia="Times New Roman" w:hAnsi="Arial" w:cs="Arial"/>
          <w:color w:val="2D3B45"/>
          <w:sz w:val="24"/>
          <w:szCs w:val="24"/>
        </w:rPr>
      </w:pPr>
      <w:r w:rsidRPr="008A4D2B">
        <w:rPr>
          <w:rFonts w:ascii="Arial" w:eastAsia="Times New Roman" w:hAnsi="Arial" w:cs="Arial"/>
          <w:color w:val="2D3B45"/>
          <w:sz w:val="24"/>
          <w:szCs w:val="24"/>
        </w:rPr>
        <w:t>Post your answers to Discussions</w:t>
      </w:r>
    </w:p>
    <w:p w14:paraId="60DE27E9" w14:textId="0083D747" w:rsidR="003C063A" w:rsidRPr="00203EF5" w:rsidRDefault="003C063A">
      <w:pPr>
        <w:rPr>
          <w:rFonts w:ascii="Arial" w:hAnsi="Arial" w:cs="Arial"/>
        </w:rPr>
      </w:pPr>
    </w:p>
    <w:p w14:paraId="5CE67963" w14:textId="10CBA675" w:rsidR="008A4D2B" w:rsidRPr="00203EF5" w:rsidRDefault="008A4D2B">
      <w:pPr>
        <w:rPr>
          <w:rFonts w:ascii="Arial" w:hAnsi="Arial" w:cs="Arial"/>
        </w:rPr>
      </w:pPr>
    </w:p>
    <w:p w14:paraId="30C6EBD2" w14:textId="77777777" w:rsidR="00266D35" w:rsidRPr="00266D35" w:rsidRDefault="00266D35" w:rsidP="00266D35">
      <w:pPr>
        <w:shd w:val="clear" w:color="auto" w:fill="FFFFFF"/>
        <w:spacing w:after="0" w:line="240" w:lineRule="auto"/>
        <w:outlineLvl w:val="0"/>
        <w:rPr>
          <w:rFonts w:ascii="Arial" w:eastAsia="Times New Roman" w:hAnsi="Arial" w:cs="Arial"/>
          <w:color w:val="2D3B45"/>
          <w:kern w:val="36"/>
          <w:sz w:val="43"/>
          <w:szCs w:val="43"/>
        </w:rPr>
      </w:pPr>
      <w:r w:rsidRPr="00266D35">
        <w:rPr>
          <w:rFonts w:ascii="Arial" w:eastAsia="Times New Roman" w:hAnsi="Arial" w:cs="Arial"/>
          <w:color w:val="2D3B45"/>
          <w:kern w:val="36"/>
          <w:sz w:val="43"/>
          <w:szCs w:val="43"/>
        </w:rPr>
        <w:t>Assignment #6 - How to Stop Losing Your Employees</w:t>
      </w:r>
    </w:p>
    <w:p w14:paraId="6FBD8D20" w14:textId="0FA2DB0D" w:rsidR="008A4D2B" w:rsidRPr="00203EF5" w:rsidRDefault="008A4D2B">
      <w:pPr>
        <w:rPr>
          <w:rFonts w:ascii="Arial" w:hAnsi="Arial" w:cs="Arial"/>
        </w:rPr>
      </w:pPr>
    </w:p>
    <w:p w14:paraId="22D4F72B" w14:textId="77777777" w:rsidR="000A29CA" w:rsidRPr="00203EF5" w:rsidRDefault="000A29CA" w:rsidP="000A29CA">
      <w:pPr>
        <w:pStyle w:val="NormalWeb"/>
        <w:shd w:val="clear" w:color="auto" w:fill="FFFFFF"/>
        <w:spacing w:before="180" w:beforeAutospacing="0" w:after="180" w:afterAutospacing="0"/>
        <w:rPr>
          <w:rFonts w:ascii="Arial" w:hAnsi="Arial" w:cs="Arial"/>
          <w:color w:val="2D3B45"/>
        </w:rPr>
      </w:pPr>
      <w:r w:rsidRPr="00203EF5">
        <w:rPr>
          <w:rFonts w:ascii="Arial" w:hAnsi="Arial" w:cs="Arial"/>
          <w:color w:val="2D3B45"/>
        </w:rPr>
        <w:t>Go to the following link, watch the video, find the instructions for this assignment in the Dig Deeper section:</w:t>
      </w:r>
    </w:p>
    <w:p w14:paraId="5F1AE03F" w14:textId="77777777" w:rsidR="000A29CA" w:rsidRPr="00203EF5" w:rsidRDefault="000A29CA" w:rsidP="000A29CA">
      <w:pPr>
        <w:pStyle w:val="NormalWeb"/>
        <w:shd w:val="clear" w:color="auto" w:fill="FFFFFF"/>
        <w:spacing w:before="180" w:beforeAutospacing="0" w:after="180" w:afterAutospacing="0"/>
        <w:rPr>
          <w:rFonts w:ascii="Arial" w:hAnsi="Arial" w:cs="Arial"/>
          <w:color w:val="2D3B45"/>
        </w:rPr>
      </w:pPr>
      <w:hyperlink r:id="rId8" w:tgtFrame="_blank" w:history="1">
        <w:r w:rsidRPr="00203EF5">
          <w:rPr>
            <w:rStyle w:val="Hyperlink"/>
            <w:rFonts w:ascii="Arial" w:hAnsi="Arial" w:cs="Arial"/>
          </w:rPr>
          <w:t>https://ed.ted.com/on/fdMwCxO1 </w:t>
        </w:r>
      </w:hyperlink>
    </w:p>
    <w:p w14:paraId="75BA4155" w14:textId="73E141AD" w:rsidR="00266D35" w:rsidRPr="00203EF5" w:rsidRDefault="00266D35">
      <w:pPr>
        <w:rPr>
          <w:rFonts w:ascii="Arial" w:hAnsi="Arial" w:cs="Arial"/>
        </w:rPr>
      </w:pPr>
    </w:p>
    <w:p w14:paraId="36C1B873" w14:textId="77777777" w:rsidR="00EB7B00" w:rsidRPr="00EB7B00" w:rsidRDefault="00EB7B00" w:rsidP="00EB7B00">
      <w:pPr>
        <w:shd w:val="clear" w:color="auto" w:fill="FFFFFF"/>
        <w:spacing w:line="420" w:lineRule="atLeast"/>
        <w:rPr>
          <w:rFonts w:ascii="Arial" w:eastAsia="Times New Roman" w:hAnsi="Arial" w:cs="Arial"/>
          <w:b/>
          <w:bCs/>
          <w:color w:val="000000"/>
          <w:sz w:val="36"/>
          <w:szCs w:val="36"/>
        </w:rPr>
      </w:pPr>
      <w:r w:rsidRPr="00EB7B00">
        <w:rPr>
          <w:rFonts w:ascii="Arial" w:eastAsia="Times New Roman" w:hAnsi="Arial" w:cs="Arial"/>
          <w:b/>
          <w:bCs/>
          <w:color w:val="000000"/>
          <w:sz w:val="36"/>
          <w:szCs w:val="36"/>
        </w:rPr>
        <w:t>Additional Resources for you to Explore</w:t>
      </w:r>
    </w:p>
    <w:p w14:paraId="23A190A5" w14:textId="25C13C20" w:rsidR="000A29CA" w:rsidRPr="0081545F" w:rsidRDefault="00EB7B00" w:rsidP="0081545F">
      <w:pPr>
        <w:shd w:val="clear" w:color="auto" w:fill="FFFFFF"/>
        <w:spacing w:after="0" w:line="240" w:lineRule="auto"/>
        <w:rPr>
          <w:rFonts w:ascii="Arial" w:eastAsia="Times New Roman" w:hAnsi="Arial" w:cs="Arial"/>
          <w:color w:val="545454"/>
          <w:sz w:val="23"/>
          <w:szCs w:val="23"/>
        </w:rPr>
      </w:pPr>
      <w:r w:rsidRPr="00EB7B00">
        <w:rPr>
          <w:rFonts w:ascii="Arial" w:eastAsia="Times New Roman" w:hAnsi="Arial" w:cs="Arial"/>
          <w:color w:val="545454"/>
          <w:sz w:val="23"/>
          <w:szCs w:val="23"/>
        </w:rPr>
        <w:t>1. Watch this video2. Go to </w:t>
      </w:r>
      <w:hyperlink r:id="rId9" w:history="1">
        <w:r w:rsidRPr="00EB7B00">
          <w:rPr>
            <w:rFonts w:ascii="Arial" w:eastAsia="Times New Roman" w:hAnsi="Arial" w:cs="Arial"/>
            <w:color w:val="FF2B06"/>
            <w:sz w:val="23"/>
            <w:szCs w:val="23"/>
            <w:u w:val="single"/>
          </w:rPr>
          <w:t>http://www.myemployees.com/calculator/</w:t>
        </w:r>
      </w:hyperlink>
      <w:r w:rsidRPr="00EB7B00">
        <w:rPr>
          <w:rFonts w:ascii="Arial" w:eastAsia="Times New Roman" w:hAnsi="Arial" w:cs="Arial"/>
          <w:color w:val="545454"/>
          <w:sz w:val="23"/>
          <w:szCs w:val="23"/>
        </w:rPr>
        <w:t xml:space="preserve">3. Using your position or a former position, calculate the turnover cost of your position.4. Write a one to </w:t>
      </w:r>
      <w:r w:rsidRPr="00EB7B00">
        <w:rPr>
          <w:rFonts w:ascii="Arial" w:eastAsia="Times New Roman" w:hAnsi="Arial" w:cs="Arial"/>
          <w:b/>
          <w:bCs/>
          <w:color w:val="545454"/>
          <w:sz w:val="23"/>
          <w:szCs w:val="23"/>
        </w:rPr>
        <w:t>two page</w:t>
      </w:r>
      <w:r w:rsidRPr="00EB7B00">
        <w:rPr>
          <w:rFonts w:ascii="Arial" w:eastAsia="Times New Roman" w:hAnsi="Arial" w:cs="Arial"/>
          <w:color w:val="545454"/>
          <w:sz w:val="23"/>
          <w:szCs w:val="23"/>
        </w:rPr>
        <w:t xml:space="preserve"> paper on the effects of recognition on turnover and the costs of not recognizing employees. Your calculations can be used as an example.5. Paste a summary of your paper in the Discussion Forum and respond to two other student's summaries. Reply to anyone</w:t>
      </w:r>
      <w:r w:rsidR="0081545F">
        <w:rPr>
          <w:rFonts w:ascii="Arial" w:eastAsia="Times New Roman" w:hAnsi="Arial" w:cs="Arial"/>
          <w:color w:val="545454"/>
          <w:sz w:val="23"/>
          <w:szCs w:val="23"/>
        </w:rPr>
        <w:t>.</w:t>
      </w:r>
    </w:p>
    <w:p w14:paraId="7156915A" w14:textId="1C8CCAFD" w:rsidR="008A4D2B" w:rsidRPr="00203EF5" w:rsidRDefault="001D594F">
      <w:pPr>
        <w:rPr>
          <w:rFonts w:ascii="Arial" w:hAnsi="Arial" w:cs="Arial"/>
        </w:rPr>
      </w:pPr>
      <w:r w:rsidRPr="00203EF5">
        <w:rPr>
          <w:rFonts w:ascii="Arial" w:hAnsi="Arial" w:cs="Arial"/>
          <w:noProof/>
        </w:rPr>
        <w:drawing>
          <wp:inline distT="0" distB="0" distL="0" distR="0" wp14:anchorId="510EF314" wp14:editId="18F9B896">
            <wp:extent cx="5943600" cy="4713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713605"/>
                    </a:xfrm>
                    <a:prstGeom prst="rect">
                      <a:avLst/>
                    </a:prstGeom>
                  </pic:spPr>
                </pic:pic>
              </a:graphicData>
            </a:graphic>
          </wp:inline>
        </w:drawing>
      </w:r>
    </w:p>
    <w:sectPr w:rsidR="008A4D2B" w:rsidRPr="00203EF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3131A5" w14:textId="77777777" w:rsidR="00912134" w:rsidRDefault="00912134" w:rsidP="003F49FD">
      <w:pPr>
        <w:spacing w:after="0" w:line="240" w:lineRule="auto"/>
      </w:pPr>
      <w:r>
        <w:separator/>
      </w:r>
    </w:p>
  </w:endnote>
  <w:endnote w:type="continuationSeparator" w:id="0">
    <w:p w14:paraId="2DE14CE0" w14:textId="77777777" w:rsidR="00912134" w:rsidRDefault="00912134" w:rsidP="003F4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47C553" w14:textId="77777777" w:rsidR="00912134" w:rsidRDefault="00912134" w:rsidP="003F49FD">
      <w:pPr>
        <w:spacing w:after="0" w:line="240" w:lineRule="auto"/>
      </w:pPr>
      <w:r>
        <w:separator/>
      </w:r>
    </w:p>
  </w:footnote>
  <w:footnote w:type="continuationSeparator" w:id="0">
    <w:p w14:paraId="5CA511C3" w14:textId="77777777" w:rsidR="00912134" w:rsidRDefault="00912134" w:rsidP="003F4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47133" w14:textId="37D4D75A" w:rsidR="003F49FD" w:rsidRDefault="003F49FD">
    <w:pPr>
      <w:pStyle w:val="Header"/>
    </w:pPr>
    <w:r>
      <w:t xml:space="preserve">BA 106 assignments- </w:t>
    </w:r>
    <w:r>
      <w:rPr>
        <w:rFonts w:ascii="Helvetica" w:hAnsi="Helvetica" w:cs="Helvetica"/>
        <w:color w:val="2D3B45"/>
        <w:shd w:val="clear" w:color="auto" w:fill="FFFFFF"/>
      </w:rPr>
      <w:t>Arial font (12 pt.), double spaced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E67C9"/>
    <w:multiLevelType w:val="multilevel"/>
    <w:tmpl w:val="C6CCF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40273B"/>
    <w:multiLevelType w:val="multilevel"/>
    <w:tmpl w:val="93CA0F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87676E"/>
    <w:multiLevelType w:val="multilevel"/>
    <w:tmpl w:val="7BEA4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E81FBE"/>
    <w:multiLevelType w:val="multilevel"/>
    <w:tmpl w:val="D5DCF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CD1E33"/>
    <w:multiLevelType w:val="multilevel"/>
    <w:tmpl w:val="7986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1666BE"/>
    <w:multiLevelType w:val="multilevel"/>
    <w:tmpl w:val="AA180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85C4F6B"/>
    <w:multiLevelType w:val="multilevel"/>
    <w:tmpl w:val="28E6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E42F0B"/>
    <w:multiLevelType w:val="multilevel"/>
    <w:tmpl w:val="DE982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
  </w:num>
  <w:num w:numId="4">
    <w:abstractNumId w:val="2"/>
  </w:num>
  <w:num w:numId="5">
    <w:abstractNumId w:val="7"/>
  </w:num>
  <w:num w:numId="6">
    <w:abstractNumId w:val="3"/>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9FD"/>
    <w:rsid w:val="0007415B"/>
    <w:rsid w:val="000A29CA"/>
    <w:rsid w:val="001D594F"/>
    <w:rsid w:val="00203EF5"/>
    <w:rsid w:val="00223332"/>
    <w:rsid w:val="00266D35"/>
    <w:rsid w:val="00320761"/>
    <w:rsid w:val="00362DEE"/>
    <w:rsid w:val="00393C4D"/>
    <w:rsid w:val="003C063A"/>
    <w:rsid w:val="003F49FD"/>
    <w:rsid w:val="00473085"/>
    <w:rsid w:val="004E6D0C"/>
    <w:rsid w:val="005F239C"/>
    <w:rsid w:val="007924E7"/>
    <w:rsid w:val="0081545F"/>
    <w:rsid w:val="00835944"/>
    <w:rsid w:val="00864640"/>
    <w:rsid w:val="008A4D2B"/>
    <w:rsid w:val="00912134"/>
    <w:rsid w:val="00A767DC"/>
    <w:rsid w:val="00BF501C"/>
    <w:rsid w:val="00C94B33"/>
    <w:rsid w:val="00EB7B00"/>
    <w:rsid w:val="00F5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6FF3"/>
  <w15:chartTrackingRefBased/>
  <w15:docId w15:val="{36E7367C-5C0C-4A1F-94B4-AFD565AB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9FD"/>
  </w:style>
  <w:style w:type="paragraph" w:styleId="Footer">
    <w:name w:val="footer"/>
    <w:basedOn w:val="Normal"/>
    <w:link w:val="FooterChar"/>
    <w:uiPriority w:val="99"/>
    <w:unhideWhenUsed/>
    <w:rsid w:val="003F4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9FD"/>
  </w:style>
  <w:style w:type="character" w:styleId="Hyperlink">
    <w:name w:val="Hyperlink"/>
    <w:basedOn w:val="DefaultParagraphFont"/>
    <w:uiPriority w:val="99"/>
    <w:semiHidden/>
    <w:unhideWhenUsed/>
    <w:rsid w:val="003F49FD"/>
    <w:rPr>
      <w:color w:val="0000FF"/>
      <w:u w:val="single"/>
    </w:rPr>
  </w:style>
  <w:style w:type="character" w:customStyle="1" w:styleId="screenreader-only">
    <w:name w:val="screenreader-only"/>
    <w:basedOn w:val="DefaultParagraphFont"/>
    <w:rsid w:val="003F49FD"/>
  </w:style>
  <w:style w:type="paragraph" w:styleId="NormalWeb">
    <w:name w:val="Normal (Web)"/>
    <w:basedOn w:val="Normal"/>
    <w:uiPriority w:val="99"/>
    <w:semiHidden/>
    <w:unhideWhenUsed/>
    <w:rsid w:val="000A29C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560116">
      <w:bodyDiv w:val="1"/>
      <w:marLeft w:val="0"/>
      <w:marRight w:val="0"/>
      <w:marTop w:val="0"/>
      <w:marBottom w:val="0"/>
      <w:divBdr>
        <w:top w:val="none" w:sz="0" w:space="0" w:color="auto"/>
        <w:left w:val="none" w:sz="0" w:space="0" w:color="auto"/>
        <w:bottom w:val="none" w:sz="0" w:space="0" w:color="auto"/>
        <w:right w:val="none" w:sz="0" w:space="0" w:color="auto"/>
      </w:divBdr>
      <w:divsChild>
        <w:div w:id="1593008280">
          <w:marLeft w:val="0"/>
          <w:marRight w:val="0"/>
          <w:marTop w:val="0"/>
          <w:marBottom w:val="360"/>
          <w:divBdr>
            <w:top w:val="none" w:sz="0" w:space="0" w:color="auto"/>
            <w:left w:val="none" w:sz="0" w:space="0" w:color="auto"/>
            <w:bottom w:val="none" w:sz="0" w:space="0" w:color="auto"/>
            <w:right w:val="none" w:sz="0" w:space="0" w:color="auto"/>
          </w:divBdr>
          <w:divsChild>
            <w:div w:id="1092386390">
              <w:marLeft w:val="0"/>
              <w:marRight w:val="0"/>
              <w:marTop w:val="0"/>
              <w:marBottom w:val="0"/>
              <w:divBdr>
                <w:top w:val="none" w:sz="0" w:space="0" w:color="auto"/>
                <w:left w:val="none" w:sz="0" w:space="0" w:color="auto"/>
                <w:bottom w:val="none" w:sz="0" w:space="0" w:color="auto"/>
                <w:right w:val="none" w:sz="0" w:space="0" w:color="auto"/>
              </w:divBdr>
            </w:div>
          </w:divsChild>
        </w:div>
        <w:div w:id="222956865">
          <w:marLeft w:val="0"/>
          <w:marRight w:val="0"/>
          <w:marTop w:val="0"/>
          <w:marBottom w:val="0"/>
          <w:divBdr>
            <w:top w:val="none" w:sz="0" w:space="0" w:color="auto"/>
            <w:left w:val="none" w:sz="0" w:space="0" w:color="auto"/>
            <w:bottom w:val="none" w:sz="0" w:space="0" w:color="auto"/>
            <w:right w:val="none" w:sz="0" w:space="0" w:color="auto"/>
          </w:divBdr>
        </w:div>
      </w:divsChild>
    </w:div>
    <w:div w:id="326909868">
      <w:bodyDiv w:val="1"/>
      <w:marLeft w:val="0"/>
      <w:marRight w:val="0"/>
      <w:marTop w:val="0"/>
      <w:marBottom w:val="0"/>
      <w:divBdr>
        <w:top w:val="none" w:sz="0" w:space="0" w:color="auto"/>
        <w:left w:val="none" w:sz="0" w:space="0" w:color="auto"/>
        <w:bottom w:val="none" w:sz="0" w:space="0" w:color="auto"/>
        <w:right w:val="none" w:sz="0" w:space="0" w:color="auto"/>
      </w:divBdr>
      <w:divsChild>
        <w:div w:id="1627660732">
          <w:marLeft w:val="0"/>
          <w:marRight w:val="0"/>
          <w:marTop w:val="0"/>
          <w:marBottom w:val="600"/>
          <w:divBdr>
            <w:top w:val="none" w:sz="0" w:space="0" w:color="auto"/>
            <w:left w:val="none" w:sz="0" w:space="0" w:color="auto"/>
            <w:bottom w:val="none" w:sz="0" w:space="0" w:color="auto"/>
            <w:right w:val="none" w:sz="0" w:space="0" w:color="auto"/>
          </w:divBdr>
        </w:div>
        <w:div w:id="1230337273">
          <w:marLeft w:val="0"/>
          <w:marRight w:val="0"/>
          <w:marTop w:val="0"/>
          <w:marBottom w:val="0"/>
          <w:divBdr>
            <w:top w:val="none" w:sz="0" w:space="0" w:color="auto"/>
            <w:left w:val="none" w:sz="0" w:space="0" w:color="auto"/>
            <w:bottom w:val="none" w:sz="0" w:space="0" w:color="auto"/>
            <w:right w:val="none" w:sz="0" w:space="0" w:color="auto"/>
          </w:divBdr>
          <w:divsChild>
            <w:div w:id="9373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78242">
      <w:bodyDiv w:val="1"/>
      <w:marLeft w:val="0"/>
      <w:marRight w:val="0"/>
      <w:marTop w:val="0"/>
      <w:marBottom w:val="0"/>
      <w:divBdr>
        <w:top w:val="none" w:sz="0" w:space="0" w:color="auto"/>
        <w:left w:val="none" w:sz="0" w:space="0" w:color="auto"/>
        <w:bottom w:val="none" w:sz="0" w:space="0" w:color="auto"/>
        <w:right w:val="none" w:sz="0" w:space="0" w:color="auto"/>
      </w:divBdr>
    </w:div>
    <w:div w:id="431440318">
      <w:bodyDiv w:val="1"/>
      <w:marLeft w:val="0"/>
      <w:marRight w:val="0"/>
      <w:marTop w:val="0"/>
      <w:marBottom w:val="0"/>
      <w:divBdr>
        <w:top w:val="none" w:sz="0" w:space="0" w:color="auto"/>
        <w:left w:val="none" w:sz="0" w:space="0" w:color="auto"/>
        <w:bottom w:val="none" w:sz="0" w:space="0" w:color="auto"/>
        <w:right w:val="none" w:sz="0" w:space="0" w:color="auto"/>
      </w:divBdr>
    </w:div>
    <w:div w:id="568999662">
      <w:bodyDiv w:val="1"/>
      <w:marLeft w:val="0"/>
      <w:marRight w:val="0"/>
      <w:marTop w:val="0"/>
      <w:marBottom w:val="0"/>
      <w:divBdr>
        <w:top w:val="none" w:sz="0" w:space="0" w:color="auto"/>
        <w:left w:val="none" w:sz="0" w:space="0" w:color="auto"/>
        <w:bottom w:val="none" w:sz="0" w:space="0" w:color="auto"/>
        <w:right w:val="none" w:sz="0" w:space="0" w:color="auto"/>
      </w:divBdr>
    </w:div>
    <w:div w:id="718095640">
      <w:bodyDiv w:val="1"/>
      <w:marLeft w:val="0"/>
      <w:marRight w:val="0"/>
      <w:marTop w:val="0"/>
      <w:marBottom w:val="0"/>
      <w:divBdr>
        <w:top w:val="none" w:sz="0" w:space="0" w:color="auto"/>
        <w:left w:val="none" w:sz="0" w:space="0" w:color="auto"/>
        <w:bottom w:val="none" w:sz="0" w:space="0" w:color="auto"/>
        <w:right w:val="none" w:sz="0" w:space="0" w:color="auto"/>
      </w:divBdr>
    </w:div>
    <w:div w:id="914439110">
      <w:bodyDiv w:val="1"/>
      <w:marLeft w:val="0"/>
      <w:marRight w:val="0"/>
      <w:marTop w:val="0"/>
      <w:marBottom w:val="0"/>
      <w:divBdr>
        <w:top w:val="none" w:sz="0" w:space="0" w:color="auto"/>
        <w:left w:val="none" w:sz="0" w:space="0" w:color="auto"/>
        <w:bottom w:val="none" w:sz="0" w:space="0" w:color="auto"/>
        <w:right w:val="none" w:sz="0" w:space="0" w:color="auto"/>
      </w:divBdr>
    </w:div>
    <w:div w:id="1042555148">
      <w:bodyDiv w:val="1"/>
      <w:marLeft w:val="0"/>
      <w:marRight w:val="0"/>
      <w:marTop w:val="0"/>
      <w:marBottom w:val="0"/>
      <w:divBdr>
        <w:top w:val="none" w:sz="0" w:space="0" w:color="auto"/>
        <w:left w:val="none" w:sz="0" w:space="0" w:color="auto"/>
        <w:bottom w:val="none" w:sz="0" w:space="0" w:color="auto"/>
        <w:right w:val="none" w:sz="0" w:space="0" w:color="auto"/>
      </w:divBdr>
      <w:divsChild>
        <w:div w:id="38827128">
          <w:marLeft w:val="0"/>
          <w:marRight w:val="0"/>
          <w:marTop w:val="0"/>
          <w:marBottom w:val="180"/>
          <w:divBdr>
            <w:top w:val="none" w:sz="0" w:space="0" w:color="auto"/>
            <w:left w:val="none" w:sz="0" w:space="0" w:color="auto"/>
            <w:bottom w:val="none" w:sz="0" w:space="0" w:color="auto"/>
            <w:right w:val="none" w:sz="0" w:space="0" w:color="auto"/>
          </w:divBdr>
          <w:divsChild>
            <w:div w:id="517739651">
              <w:marLeft w:val="0"/>
              <w:marRight w:val="0"/>
              <w:marTop w:val="0"/>
              <w:marBottom w:val="360"/>
              <w:divBdr>
                <w:top w:val="none" w:sz="0" w:space="0" w:color="auto"/>
                <w:left w:val="none" w:sz="0" w:space="0" w:color="auto"/>
                <w:bottom w:val="none" w:sz="0" w:space="0" w:color="auto"/>
                <w:right w:val="none" w:sz="0" w:space="0" w:color="auto"/>
              </w:divBdr>
              <w:divsChild>
                <w:div w:id="184157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6137">
      <w:bodyDiv w:val="1"/>
      <w:marLeft w:val="0"/>
      <w:marRight w:val="0"/>
      <w:marTop w:val="0"/>
      <w:marBottom w:val="0"/>
      <w:divBdr>
        <w:top w:val="none" w:sz="0" w:space="0" w:color="auto"/>
        <w:left w:val="none" w:sz="0" w:space="0" w:color="auto"/>
        <w:bottom w:val="none" w:sz="0" w:space="0" w:color="auto"/>
        <w:right w:val="none" w:sz="0" w:space="0" w:color="auto"/>
      </w:divBdr>
      <w:divsChild>
        <w:div w:id="532690059">
          <w:marLeft w:val="0"/>
          <w:marRight w:val="0"/>
          <w:marTop w:val="0"/>
          <w:marBottom w:val="360"/>
          <w:divBdr>
            <w:top w:val="none" w:sz="0" w:space="0" w:color="auto"/>
            <w:left w:val="none" w:sz="0" w:space="0" w:color="auto"/>
            <w:bottom w:val="none" w:sz="0" w:space="0" w:color="auto"/>
            <w:right w:val="none" w:sz="0" w:space="0" w:color="auto"/>
          </w:divBdr>
          <w:divsChild>
            <w:div w:id="15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394617">
      <w:bodyDiv w:val="1"/>
      <w:marLeft w:val="0"/>
      <w:marRight w:val="0"/>
      <w:marTop w:val="0"/>
      <w:marBottom w:val="0"/>
      <w:divBdr>
        <w:top w:val="none" w:sz="0" w:space="0" w:color="auto"/>
        <w:left w:val="none" w:sz="0" w:space="0" w:color="auto"/>
        <w:bottom w:val="none" w:sz="0" w:space="0" w:color="auto"/>
        <w:right w:val="none" w:sz="0" w:space="0" w:color="auto"/>
      </w:divBdr>
    </w:div>
    <w:div w:id="1560171192">
      <w:bodyDiv w:val="1"/>
      <w:marLeft w:val="0"/>
      <w:marRight w:val="0"/>
      <w:marTop w:val="0"/>
      <w:marBottom w:val="0"/>
      <w:divBdr>
        <w:top w:val="none" w:sz="0" w:space="0" w:color="auto"/>
        <w:left w:val="none" w:sz="0" w:space="0" w:color="auto"/>
        <w:bottom w:val="none" w:sz="0" w:space="0" w:color="auto"/>
        <w:right w:val="none" w:sz="0" w:space="0" w:color="auto"/>
      </w:divBdr>
    </w:div>
    <w:div w:id="1882597990">
      <w:bodyDiv w:val="1"/>
      <w:marLeft w:val="0"/>
      <w:marRight w:val="0"/>
      <w:marTop w:val="0"/>
      <w:marBottom w:val="0"/>
      <w:divBdr>
        <w:top w:val="none" w:sz="0" w:space="0" w:color="auto"/>
        <w:left w:val="none" w:sz="0" w:space="0" w:color="auto"/>
        <w:bottom w:val="none" w:sz="0" w:space="0" w:color="auto"/>
        <w:right w:val="none" w:sz="0" w:space="0" w:color="auto"/>
      </w:divBdr>
    </w:div>
    <w:div w:id="1945305132">
      <w:bodyDiv w:val="1"/>
      <w:marLeft w:val="0"/>
      <w:marRight w:val="0"/>
      <w:marTop w:val="0"/>
      <w:marBottom w:val="0"/>
      <w:divBdr>
        <w:top w:val="none" w:sz="0" w:space="0" w:color="auto"/>
        <w:left w:val="none" w:sz="0" w:space="0" w:color="auto"/>
        <w:bottom w:val="none" w:sz="0" w:space="0" w:color="auto"/>
        <w:right w:val="none" w:sz="0" w:space="0" w:color="auto"/>
      </w:divBdr>
    </w:div>
    <w:div w:id="1976325203">
      <w:bodyDiv w:val="1"/>
      <w:marLeft w:val="0"/>
      <w:marRight w:val="0"/>
      <w:marTop w:val="0"/>
      <w:marBottom w:val="0"/>
      <w:divBdr>
        <w:top w:val="none" w:sz="0" w:space="0" w:color="auto"/>
        <w:left w:val="none" w:sz="0" w:space="0" w:color="auto"/>
        <w:bottom w:val="none" w:sz="0" w:space="0" w:color="auto"/>
        <w:right w:val="none" w:sz="0" w:space="0" w:color="auto"/>
      </w:divBdr>
    </w:div>
    <w:div w:id="2019651027">
      <w:bodyDiv w:val="1"/>
      <w:marLeft w:val="0"/>
      <w:marRight w:val="0"/>
      <w:marTop w:val="0"/>
      <w:marBottom w:val="0"/>
      <w:divBdr>
        <w:top w:val="none" w:sz="0" w:space="0" w:color="auto"/>
        <w:left w:val="none" w:sz="0" w:space="0" w:color="auto"/>
        <w:bottom w:val="none" w:sz="0" w:space="0" w:color="auto"/>
        <w:right w:val="none" w:sz="0" w:space="0" w:color="auto"/>
      </w:divBdr>
      <w:divsChild>
        <w:div w:id="890076529">
          <w:marLeft w:val="0"/>
          <w:marRight w:val="0"/>
          <w:marTop w:val="0"/>
          <w:marBottom w:val="600"/>
          <w:divBdr>
            <w:top w:val="none" w:sz="0" w:space="0" w:color="auto"/>
            <w:left w:val="none" w:sz="0" w:space="0" w:color="auto"/>
            <w:bottom w:val="none" w:sz="0" w:space="0" w:color="auto"/>
            <w:right w:val="none" w:sz="0" w:space="0" w:color="auto"/>
          </w:divBdr>
        </w:div>
        <w:div w:id="1588231463">
          <w:marLeft w:val="0"/>
          <w:marRight w:val="0"/>
          <w:marTop w:val="0"/>
          <w:marBottom w:val="0"/>
          <w:divBdr>
            <w:top w:val="none" w:sz="0" w:space="0" w:color="auto"/>
            <w:left w:val="none" w:sz="0" w:space="0" w:color="auto"/>
            <w:bottom w:val="none" w:sz="0" w:space="0" w:color="auto"/>
            <w:right w:val="none" w:sz="0" w:space="0" w:color="auto"/>
          </w:divBdr>
          <w:divsChild>
            <w:div w:id="10881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2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ted.com/on/rQn3Xez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d.ted.com/on/4xGm0eY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myemployees.com/calcul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1314</Words>
  <Characters>7496</Characters>
  <Application>Microsoft Office Word</Application>
  <DocSecurity>0</DocSecurity>
  <Lines>62</Lines>
  <Paragraphs>17</Paragraphs>
  <ScaleCrop>false</ScaleCrop>
  <Company/>
  <LinksUpToDate>false</LinksUpToDate>
  <CharactersWithSpaces>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Peña</dc:creator>
  <cp:keywords/>
  <dc:description/>
  <cp:lastModifiedBy>Anthony Peña</cp:lastModifiedBy>
  <cp:revision>23</cp:revision>
  <dcterms:created xsi:type="dcterms:W3CDTF">2020-11-02T06:25:00Z</dcterms:created>
  <dcterms:modified xsi:type="dcterms:W3CDTF">2020-11-02T06:54:00Z</dcterms:modified>
</cp:coreProperties>
</file>